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2F5F" w14:textId="77777777" w:rsidR="00453817" w:rsidRPr="00453817" w:rsidRDefault="00453817" w:rsidP="00453817">
      <w:pPr>
        <w:rPr>
          <w:rFonts w:ascii="Times New Roman" w:hAnsi="Times New Roman" w:cs="Times New Roman"/>
          <w:sz w:val="24"/>
          <w:szCs w:val="24"/>
        </w:rPr>
      </w:pPr>
    </w:p>
    <w:p w14:paraId="6A0D8FD9" w14:textId="1DF525AF" w:rsidR="00F0789F" w:rsidRPr="00106CB8" w:rsidRDefault="00453817" w:rsidP="00453817">
      <w:pPr>
        <w:rPr>
          <w:rFonts w:ascii="Times New Roman" w:hAnsi="Times New Roman" w:cs="Times New Roman"/>
          <w:b/>
          <w:bCs/>
          <w:sz w:val="24"/>
          <w:szCs w:val="24"/>
        </w:rPr>
      </w:pPr>
      <w:r w:rsidRPr="00106CB8">
        <w:rPr>
          <w:rFonts w:ascii="Times New Roman" w:hAnsi="Times New Roman" w:cs="Times New Roman"/>
          <w:sz w:val="24"/>
          <w:szCs w:val="24"/>
        </w:rPr>
        <w:t xml:space="preserve"> </w:t>
      </w:r>
      <w:r w:rsidRPr="00106CB8">
        <w:rPr>
          <w:rFonts w:ascii="Times New Roman" w:hAnsi="Times New Roman" w:cs="Times New Roman"/>
          <w:b/>
          <w:bCs/>
          <w:sz w:val="24"/>
          <w:szCs w:val="24"/>
        </w:rPr>
        <w:t>«О СЕМЕЙНОМ ВОСПИТАНИИ РЕБЁНКА С ЗПР»</w:t>
      </w:r>
    </w:p>
    <w:p w14:paraId="79C144DF" w14:textId="77777777" w:rsidR="00F95844" w:rsidRPr="00F95844" w:rsidRDefault="00F95844" w:rsidP="00F95844">
      <w:pPr>
        <w:rPr>
          <w:rFonts w:ascii="Times New Roman" w:hAnsi="Times New Roman" w:cs="Times New Roman"/>
          <w:sz w:val="24"/>
          <w:szCs w:val="24"/>
        </w:rPr>
      </w:pPr>
      <w:r w:rsidRPr="00F95844">
        <w:rPr>
          <w:rFonts w:ascii="Times New Roman" w:hAnsi="Times New Roman" w:cs="Times New Roman"/>
          <w:sz w:val="24"/>
          <w:szCs w:val="24"/>
        </w:rPr>
        <w:t xml:space="preserve">Значительная роль в развитии и воспитании у ребенка дошкольного возраста эмоций сопереживания и сочувствия принадлежит семье. </w:t>
      </w:r>
    </w:p>
    <w:p w14:paraId="067C0AC3" w14:textId="77777777" w:rsidR="00F95844" w:rsidRPr="00F95844" w:rsidRDefault="00F95844" w:rsidP="00F95844">
      <w:pPr>
        <w:rPr>
          <w:rFonts w:ascii="Times New Roman" w:hAnsi="Times New Roman" w:cs="Times New Roman"/>
          <w:sz w:val="24"/>
          <w:szCs w:val="24"/>
        </w:rPr>
      </w:pPr>
      <w:r w:rsidRPr="00F95844">
        <w:rPr>
          <w:rFonts w:ascii="Times New Roman" w:hAnsi="Times New Roman" w:cs="Times New Roman"/>
          <w:sz w:val="24"/>
          <w:szCs w:val="24"/>
        </w:rPr>
        <w:t xml:space="preserve">В условиях семьи складывается присущий только ей эмоционально-нравственный опыт: убеждения и идеалы, оценки и ценностные ориентации, отношение к окружающим людям и к деятельности. Предпочитая ту или иную систему оценок и эталонов ценностей (материальных и духовных), семья в значительной степени определяет уровень и содержание эмоционального и социально-нравственного развития ребенка. </w:t>
      </w:r>
    </w:p>
    <w:p w14:paraId="5FB5961B" w14:textId="77777777" w:rsidR="00F95844" w:rsidRPr="00F95844" w:rsidRDefault="00F95844" w:rsidP="00F95844">
      <w:pPr>
        <w:rPr>
          <w:rFonts w:ascii="Times New Roman" w:hAnsi="Times New Roman" w:cs="Times New Roman"/>
          <w:sz w:val="24"/>
          <w:szCs w:val="24"/>
        </w:rPr>
      </w:pPr>
      <w:r w:rsidRPr="00F95844">
        <w:rPr>
          <w:rFonts w:ascii="Times New Roman" w:hAnsi="Times New Roman" w:cs="Times New Roman"/>
          <w:sz w:val="24"/>
          <w:szCs w:val="24"/>
        </w:rPr>
        <w:t xml:space="preserve">Опыт дошкольника может быть очень разным. Как правило, он полный и разносторонний у ребенка из большой и дружной семьи, где родителей и детей связывают глубокие отношения ответственности и взаимной зависимости. В этих семьях диапазон утверждаемых ценностей достаточно широк, но ключевое место в них занимает человек и отношение к нему. </w:t>
      </w:r>
    </w:p>
    <w:p w14:paraId="544C7DA6" w14:textId="77777777" w:rsidR="00F95844" w:rsidRPr="00F95844" w:rsidRDefault="00F95844" w:rsidP="00F95844">
      <w:pPr>
        <w:rPr>
          <w:rFonts w:ascii="Times New Roman" w:hAnsi="Times New Roman" w:cs="Times New Roman"/>
          <w:sz w:val="24"/>
          <w:szCs w:val="24"/>
        </w:rPr>
      </w:pPr>
      <w:r w:rsidRPr="00F95844">
        <w:rPr>
          <w:rFonts w:ascii="Times New Roman" w:hAnsi="Times New Roman" w:cs="Times New Roman"/>
          <w:sz w:val="24"/>
          <w:szCs w:val="24"/>
        </w:rPr>
        <w:t xml:space="preserve">Эмоциональный опыт может быть существенно ограниченным у ребенка из неполной семьи (при отсутствии кого-то из родителей) или при отсутствии у него братьев и сестер. Недостаточная реальная практика участия в жизни других детей, пожилых людей, о которых необходимо заботиться, является важным фактором, сужающим рамки эмоционального опыта. </w:t>
      </w:r>
    </w:p>
    <w:p w14:paraId="157D1C1A" w14:textId="77777777" w:rsidR="00F95844" w:rsidRPr="00F95844" w:rsidRDefault="00F95844" w:rsidP="00F95844">
      <w:pPr>
        <w:rPr>
          <w:rFonts w:ascii="Times New Roman" w:hAnsi="Times New Roman" w:cs="Times New Roman"/>
          <w:sz w:val="24"/>
          <w:szCs w:val="24"/>
        </w:rPr>
      </w:pPr>
      <w:r w:rsidRPr="00F95844">
        <w:rPr>
          <w:rFonts w:ascii="Times New Roman" w:hAnsi="Times New Roman" w:cs="Times New Roman"/>
          <w:sz w:val="24"/>
          <w:szCs w:val="24"/>
        </w:rPr>
        <w:t xml:space="preserve">Приобретаемый в условиях семьи опыт может быть не только ограниченным, но и односторонним. Такая односторонность складывается обычно в тех условиях, когда члены семьи озабочены развитием в ребенке отдельных качеств, кажущихся исключительно значимыми, например развитием интеллекта (математических способностей и т.д.), и при этом не уделяется сколько-нибудь существенного внимания другим качествам, необходимым ребенку как будущему гражданину. </w:t>
      </w:r>
    </w:p>
    <w:p w14:paraId="7BABE044" w14:textId="77777777" w:rsidR="00F95844" w:rsidRPr="00F95844" w:rsidRDefault="00F95844" w:rsidP="00F95844">
      <w:pPr>
        <w:rPr>
          <w:rFonts w:ascii="Times New Roman" w:hAnsi="Times New Roman" w:cs="Times New Roman"/>
          <w:sz w:val="24"/>
          <w:szCs w:val="24"/>
        </w:rPr>
      </w:pPr>
      <w:r w:rsidRPr="00F95844">
        <w:rPr>
          <w:rFonts w:ascii="Times New Roman" w:hAnsi="Times New Roman" w:cs="Times New Roman"/>
          <w:sz w:val="24"/>
          <w:szCs w:val="24"/>
        </w:rPr>
        <w:t xml:space="preserve">Наконец, эмоциональный опыт ребенка может быть неоднородным и даже противоречивым. Такое положение, как правило, имеет место тогда, когда ценностные ориентации главных членов семьи (особенно родителей) совершенно разные. Пример такого рода воспитания может дать семья, в которой мать прививает ребенку чуткость и отзывчивость, а отец считает подобные качества пережитком и «культивирует» в ребенке лишь силу, возводя это качество в ранг первостепенных. </w:t>
      </w:r>
    </w:p>
    <w:p w14:paraId="75A57115" w14:textId="77777777" w:rsidR="006B7836" w:rsidRPr="00106CB8" w:rsidRDefault="00F95844" w:rsidP="006B7836">
      <w:pPr>
        <w:rPr>
          <w:rFonts w:ascii="Times New Roman" w:hAnsi="Times New Roman" w:cs="Times New Roman"/>
          <w:sz w:val="24"/>
          <w:szCs w:val="24"/>
        </w:rPr>
      </w:pPr>
      <w:r w:rsidRPr="00106CB8">
        <w:rPr>
          <w:rFonts w:ascii="Times New Roman" w:hAnsi="Times New Roman" w:cs="Times New Roman"/>
          <w:sz w:val="24"/>
          <w:szCs w:val="24"/>
        </w:rPr>
        <w:t>Встречаются родители, которые твердо убеждены, что в наше время – время научно-технических достижений и прогресса – многие нравственные нормы поведения исчерпали себя и не являются для детей необходимыми; кое-кто воспитывает у ребенка такие качества, как умение постоять за себя, не дать себя в обиду, дать сдачи. «Тебя толкнули, а ты что, не можешь ответить тем же?» - спрашивают в этих случаях у детей. В противовес доброте, чуткости, пониманию</w:t>
      </w:r>
      <w:r w:rsidR="006B7836" w:rsidRPr="00106CB8">
        <w:rPr>
          <w:rFonts w:ascii="Times New Roman" w:hAnsi="Times New Roman" w:cs="Times New Roman"/>
          <w:sz w:val="24"/>
          <w:szCs w:val="24"/>
        </w:rPr>
        <w:t xml:space="preserve"> </w:t>
      </w:r>
      <w:r w:rsidR="006B7836" w:rsidRPr="00106CB8">
        <w:rPr>
          <w:rFonts w:ascii="Times New Roman" w:hAnsi="Times New Roman" w:cs="Times New Roman"/>
          <w:sz w:val="24"/>
          <w:szCs w:val="24"/>
        </w:rPr>
        <w:t xml:space="preserve">другого у детей нередко воспитывается умение бездумно применять силу, решать возникшие конфликты за счет подавления другого, пренебрежительное отношение к другим людям. </w:t>
      </w:r>
    </w:p>
    <w:p w14:paraId="7A6C5009" w14:textId="77777777" w:rsidR="00106CB8" w:rsidRDefault="00106CB8" w:rsidP="006B7836">
      <w:pPr>
        <w:rPr>
          <w:rFonts w:ascii="Times New Roman" w:hAnsi="Times New Roman" w:cs="Times New Roman"/>
          <w:sz w:val="24"/>
          <w:szCs w:val="24"/>
        </w:rPr>
      </w:pPr>
    </w:p>
    <w:p w14:paraId="53F9F77C" w14:textId="77777777" w:rsidR="00106CB8" w:rsidRDefault="00106CB8" w:rsidP="006B7836">
      <w:pPr>
        <w:rPr>
          <w:rFonts w:ascii="Times New Roman" w:hAnsi="Times New Roman" w:cs="Times New Roman"/>
          <w:sz w:val="24"/>
          <w:szCs w:val="24"/>
        </w:rPr>
      </w:pPr>
    </w:p>
    <w:p w14:paraId="6207AC98" w14:textId="77777777" w:rsidR="00106CB8" w:rsidRDefault="00106CB8" w:rsidP="006B7836">
      <w:pPr>
        <w:rPr>
          <w:rFonts w:ascii="Times New Roman" w:hAnsi="Times New Roman" w:cs="Times New Roman"/>
          <w:sz w:val="24"/>
          <w:szCs w:val="24"/>
        </w:rPr>
      </w:pPr>
    </w:p>
    <w:p w14:paraId="7A631146" w14:textId="37981FC5" w:rsidR="00F95844" w:rsidRPr="00B41594" w:rsidRDefault="006B7836" w:rsidP="006B7836">
      <w:pPr>
        <w:rPr>
          <w:rFonts w:ascii="Times New Roman" w:hAnsi="Times New Roman" w:cs="Times New Roman"/>
          <w:b/>
          <w:bCs/>
          <w:sz w:val="28"/>
          <w:szCs w:val="28"/>
        </w:rPr>
      </w:pPr>
      <w:r w:rsidRPr="00B41594">
        <w:rPr>
          <w:rFonts w:ascii="Times New Roman" w:hAnsi="Times New Roman" w:cs="Times New Roman"/>
          <w:b/>
          <w:bCs/>
          <w:sz w:val="28"/>
          <w:szCs w:val="28"/>
        </w:rPr>
        <w:lastRenderedPageBreak/>
        <w:t>В воспитании эмоциональной отзывчивости ребенка в семье очень важно:</w:t>
      </w:r>
    </w:p>
    <w:p w14:paraId="20D157C5" w14:textId="77777777" w:rsidR="00B41594" w:rsidRPr="00B41594" w:rsidRDefault="00B41594" w:rsidP="00B41594">
      <w:pPr>
        <w:rPr>
          <w:rFonts w:ascii="Times New Roman" w:hAnsi="Times New Roman" w:cs="Times New Roman"/>
          <w:sz w:val="24"/>
          <w:szCs w:val="24"/>
        </w:rPr>
      </w:pPr>
    </w:p>
    <w:p w14:paraId="1A20F3E4" w14:textId="77777777" w:rsidR="00B41594" w:rsidRPr="00B41594" w:rsidRDefault="00B41594" w:rsidP="00B41594">
      <w:pPr>
        <w:rPr>
          <w:rFonts w:ascii="Times New Roman" w:hAnsi="Times New Roman" w:cs="Times New Roman"/>
          <w:sz w:val="24"/>
          <w:szCs w:val="24"/>
        </w:rPr>
      </w:pPr>
      <w:r w:rsidRPr="00B41594">
        <w:rPr>
          <w:rFonts w:ascii="Times New Roman" w:hAnsi="Times New Roman" w:cs="Times New Roman"/>
          <w:sz w:val="24"/>
          <w:szCs w:val="24"/>
        </w:rPr>
        <w:t xml:space="preserve"> эмоциональный микроклимат семьи, определяющийся в значительной степени характером взаимоотношений членов семьи, и в первую очередь Вас, родителей. При отрицательных взаимоотношениях огромный вред настроению ребенка, его работоспособности, взаимоотношению со сверстниками наносит разлад родителей; </w:t>
      </w:r>
    </w:p>
    <w:p w14:paraId="13F2CF4D" w14:textId="77777777" w:rsidR="00621C17" w:rsidRPr="00621C17" w:rsidRDefault="00621C17" w:rsidP="00621C17">
      <w:pPr>
        <w:rPr>
          <w:rFonts w:ascii="Times New Roman" w:hAnsi="Times New Roman" w:cs="Times New Roman"/>
          <w:sz w:val="24"/>
          <w:szCs w:val="24"/>
        </w:rPr>
      </w:pPr>
      <w:r w:rsidRPr="00621C17">
        <w:rPr>
          <w:rFonts w:ascii="Times New Roman" w:hAnsi="Times New Roman" w:cs="Times New Roman"/>
          <w:sz w:val="24"/>
          <w:szCs w:val="24"/>
        </w:rPr>
        <w:t xml:space="preserve"> ваше представление об идеальных качествах, которые Вы желали бы видеть у своего ребенка в недалеком будущем. Идеальным большинство родителей считают те качества ребенка, которые прямо или косвенно связаны с интеллектуальным развитием: усидчивость, сосредоточенность, самостоятельность, прилежание, желание учиться, добросовестность. Реже можно слышать о таких идеальных качествах, как доброта, внимание к другим людям; </w:t>
      </w:r>
    </w:p>
    <w:p w14:paraId="65077A30" w14:textId="77777777" w:rsidR="00621C17" w:rsidRPr="00621C17" w:rsidRDefault="00621C17" w:rsidP="00621C17">
      <w:pPr>
        <w:rPr>
          <w:rFonts w:ascii="Times New Roman" w:hAnsi="Times New Roman" w:cs="Times New Roman"/>
          <w:sz w:val="24"/>
          <w:szCs w:val="24"/>
        </w:rPr>
      </w:pPr>
      <w:r w:rsidRPr="00621C17">
        <w:rPr>
          <w:rFonts w:ascii="Times New Roman" w:hAnsi="Times New Roman" w:cs="Times New Roman"/>
          <w:sz w:val="24"/>
          <w:szCs w:val="24"/>
        </w:rPr>
        <w:t xml:space="preserve"> ваши интимные переживания по поводу тех или иных качеств, обнаруженных в собственном ребенке. Что Вам нравиться, что радует в ребенке и, что огорчает, беспокоит в нем. Большинство родителей сознают необходимость воспитания у ребенка не какого-то одного, изолированного качества, а системы качеств, соотнесенных и связанных между собой: интеллектуальных и физических, интеллектуальных и нравственных; </w:t>
      </w:r>
    </w:p>
    <w:p w14:paraId="6AE76CA2" w14:textId="77777777" w:rsidR="00621C17" w:rsidRPr="00621C17" w:rsidRDefault="00621C17" w:rsidP="00621C17">
      <w:pPr>
        <w:rPr>
          <w:rFonts w:ascii="Times New Roman" w:hAnsi="Times New Roman" w:cs="Times New Roman"/>
          <w:sz w:val="24"/>
          <w:szCs w:val="24"/>
        </w:rPr>
      </w:pPr>
      <w:r w:rsidRPr="00621C17">
        <w:rPr>
          <w:rFonts w:ascii="Times New Roman" w:hAnsi="Times New Roman" w:cs="Times New Roman"/>
          <w:sz w:val="24"/>
          <w:szCs w:val="24"/>
        </w:rPr>
        <w:t xml:space="preserve"> важно, чтобы Вы замечали некоторую избирательность ребенка в отношении к занятиям, к разным видам деятельности и насколько эта избирательность выражена. Любит ли он играть и в какие игры, как долго может заниматься этим; любит ли мастерить, клеить, вырезать, строить из конструктора; сохраняет ли свои поделки и постройки или тут же выбрасывает и ломает их; </w:t>
      </w:r>
    </w:p>
    <w:p w14:paraId="4B3F83F4" w14:textId="77777777" w:rsidR="00621C17" w:rsidRPr="00621C17" w:rsidRDefault="00621C17" w:rsidP="00621C17">
      <w:pPr>
        <w:rPr>
          <w:rFonts w:ascii="Times New Roman" w:hAnsi="Times New Roman" w:cs="Times New Roman"/>
          <w:sz w:val="24"/>
          <w:szCs w:val="24"/>
        </w:rPr>
      </w:pPr>
      <w:r w:rsidRPr="00621C17">
        <w:rPr>
          <w:rFonts w:ascii="Times New Roman" w:hAnsi="Times New Roman" w:cs="Times New Roman"/>
          <w:sz w:val="24"/>
          <w:szCs w:val="24"/>
        </w:rPr>
        <w:t xml:space="preserve"> привлекать ребенка к участию в будничных делах семьи: уборке квартиры, приготовлению еды, стирке и пр. Необходимо постоянно обращать внимание на то, </w:t>
      </w:r>
    </w:p>
    <w:p w14:paraId="5EB60047" w14:textId="77777777" w:rsidR="00621C17" w:rsidRPr="00621C17" w:rsidRDefault="00621C17" w:rsidP="00621C17">
      <w:pPr>
        <w:rPr>
          <w:rFonts w:ascii="Times New Roman" w:hAnsi="Times New Roman" w:cs="Times New Roman"/>
          <w:sz w:val="24"/>
          <w:szCs w:val="24"/>
        </w:rPr>
      </w:pPr>
      <w:r w:rsidRPr="00621C17">
        <w:rPr>
          <w:rFonts w:ascii="Times New Roman" w:hAnsi="Times New Roman" w:cs="Times New Roman"/>
          <w:sz w:val="24"/>
          <w:szCs w:val="24"/>
        </w:rPr>
        <w:t xml:space="preserve">что, поощряя ребенка даже за незначительную помощь, подчеркивая его причастность к общим проблемам и заботам семьи, Вы тем самым вызывают положительные эмоции у ребенка, укрепляют его веру в свои силы, пробуждают социально необходимые качества личности; </w:t>
      </w:r>
    </w:p>
    <w:p w14:paraId="07359F6E" w14:textId="77777777" w:rsidR="00621C17" w:rsidRPr="00621C17" w:rsidRDefault="00621C17" w:rsidP="00621C17">
      <w:pPr>
        <w:rPr>
          <w:rFonts w:ascii="Times New Roman" w:hAnsi="Times New Roman" w:cs="Times New Roman"/>
          <w:sz w:val="24"/>
          <w:szCs w:val="24"/>
        </w:rPr>
      </w:pPr>
      <w:r w:rsidRPr="00621C17">
        <w:rPr>
          <w:rFonts w:ascii="Times New Roman" w:hAnsi="Times New Roman" w:cs="Times New Roman"/>
          <w:sz w:val="24"/>
          <w:szCs w:val="24"/>
        </w:rPr>
        <w:t xml:space="preserve"> понимать роль Вашего собственного участия в совместной с ребенком деятельности. Распределяя с ребенком действия, чередуя их, включая его на равных в выполнении посильных дел и заданий, Вы тем самым способствуют развитию его личностных качеств: внимания к другому, умения прислушаться и понять другого, откликнуться на его просьбы, состояние. </w:t>
      </w:r>
    </w:p>
    <w:p w14:paraId="7F686219" w14:textId="7FF1B36D" w:rsidR="00621C17" w:rsidRPr="00621C17" w:rsidRDefault="00621C17" w:rsidP="00621C17">
      <w:pPr>
        <w:rPr>
          <w:rFonts w:ascii="Times New Roman" w:hAnsi="Times New Roman" w:cs="Times New Roman"/>
          <w:sz w:val="24"/>
          <w:szCs w:val="24"/>
        </w:rPr>
      </w:pPr>
      <w:r w:rsidRPr="00621C17">
        <w:rPr>
          <w:rFonts w:ascii="Times New Roman" w:hAnsi="Times New Roman" w:cs="Times New Roman"/>
          <w:sz w:val="24"/>
          <w:szCs w:val="24"/>
        </w:rPr>
        <w:t xml:space="preserve"> дети должны постоянно чувствовать, что Вас, родителей, тревожат не только их успехи в приобретении различных навыков и умений. Ваше устойчивое внимание к личностным качествам и свойствам детей, к взаимоотношениям со сверстниками, к культуре их отношений и эмоциональных проявлений укрепляет </w:t>
      </w:r>
      <w:r w:rsidR="00106CB8" w:rsidRPr="00106CB8">
        <w:rPr>
          <w:rFonts w:ascii="Times New Roman" w:hAnsi="Times New Roman" w:cs="Times New Roman"/>
          <w:sz w:val="24"/>
          <w:szCs w:val="24"/>
        </w:rPr>
        <w:t>в сферы</w:t>
      </w:r>
      <w:r w:rsidRPr="00621C17">
        <w:rPr>
          <w:rFonts w:ascii="Times New Roman" w:hAnsi="Times New Roman" w:cs="Times New Roman"/>
          <w:sz w:val="24"/>
          <w:szCs w:val="24"/>
        </w:rPr>
        <w:t xml:space="preserve"> эмоционального отношения к другим людям. </w:t>
      </w:r>
    </w:p>
    <w:p w14:paraId="7C3A345D" w14:textId="77777777" w:rsidR="00B41594" w:rsidRDefault="00B41594" w:rsidP="00621C17">
      <w:pPr>
        <w:rPr>
          <w:rFonts w:ascii="Times New Roman" w:hAnsi="Times New Roman" w:cs="Times New Roman"/>
          <w:b/>
          <w:bCs/>
          <w:sz w:val="24"/>
          <w:szCs w:val="24"/>
        </w:rPr>
      </w:pPr>
    </w:p>
    <w:p w14:paraId="429D8D60" w14:textId="77777777" w:rsidR="00B41594" w:rsidRDefault="00B41594" w:rsidP="00621C17">
      <w:pPr>
        <w:rPr>
          <w:rFonts w:ascii="Times New Roman" w:hAnsi="Times New Roman" w:cs="Times New Roman"/>
          <w:b/>
          <w:bCs/>
          <w:sz w:val="24"/>
          <w:szCs w:val="24"/>
        </w:rPr>
      </w:pPr>
    </w:p>
    <w:p w14:paraId="4F323121" w14:textId="77777777" w:rsidR="00B41594" w:rsidRDefault="00B41594" w:rsidP="00621C17">
      <w:pPr>
        <w:rPr>
          <w:rFonts w:ascii="Times New Roman" w:hAnsi="Times New Roman" w:cs="Times New Roman"/>
          <w:b/>
          <w:bCs/>
          <w:sz w:val="24"/>
          <w:szCs w:val="24"/>
        </w:rPr>
      </w:pPr>
    </w:p>
    <w:p w14:paraId="62885BC1" w14:textId="539395C1" w:rsidR="00621C17" w:rsidRPr="00621C17" w:rsidRDefault="00621C17" w:rsidP="00B41594">
      <w:pPr>
        <w:rPr>
          <w:rFonts w:ascii="Times New Roman" w:hAnsi="Times New Roman" w:cs="Times New Roman"/>
          <w:sz w:val="28"/>
          <w:szCs w:val="28"/>
        </w:rPr>
      </w:pPr>
      <w:r w:rsidRPr="00621C17">
        <w:rPr>
          <w:rFonts w:ascii="Times New Roman" w:hAnsi="Times New Roman" w:cs="Times New Roman"/>
          <w:b/>
          <w:bCs/>
          <w:sz w:val="28"/>
          <w:szCs w:val="28"/>
        </w:rPr>
        <w:lastRenderedPageBreak/>
        <w:t>Советы родителям детей с ЗПР.</w:t>
      </w:r>
    </w:p>
    <w:p w14:paraId="2434F2ED" w14:textId="77777777" w:rsidR="00621C17" w:rsidRPr="00621C17" w:rsidRDefault="00621C17" w:rsidP="00621C17">
      <w:pPr>
        <w:rPr>
          <w:rFonts w:ascii="Times New Roman" w:hAnsi="Times New Roman" w:cs="Times New Roman"/>
          <w:sz w:val="24"/>
          <w:szCs w:val="24"/>
        </w:rPr>
      </w:pPr>
      <w:r w:rsidRPr="00621C17">
        <w:rPr>
          <w:rFonts w:ascii="Times New Roman" w:hAnsi="Times New Roman" w:cs="Times New Roman"/>
          <w:sz w:val="24"/>
          <w:szCs w:val="24"/>
        </w:rPr>
        <w:t xml:space="preserve">1.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 </w:t>
      </w:r>
    </w:p>
    <w:p w14:paraId="1E583296" w14:textId="77777777" w:rsidR="00621C17" w:rsidRPr="00621C17" w:rsidRDefault="00621C17" w:rsidP="00621C17">
      <w:pPr>
        <w:rPr>
          <w:rFonts w:ascii="Times New Roman" w:hAnsi="Times New Roman" w:cs="Times New Roman"/>
          <w:sz w:val="24"/>
          <w:szCs w:val="24"/>
        </w:rPr>
      </w:pPr>
      <w:r w:rsidRPr="00621C17">
        <w:rPr>
          <w:rFonts w:ascii="Times New Roman" w:hAnsi="Times New Roman" w:cs="Times New Roman"/>
          <w:sz w:val="24"/>
          <w:szCs w:val="24"/>
        </w:rPr>
        <w:t xml:space="preserve">2. Говорите спокойно, в нормальном темпе, с интонацией. </w:t>
      </w:r>
    </w:p>
    <w:p w14:paraId="389958B8" w14:textId="77777777" w:rsidR="00621C17" w:rsidRPr="00621C17" w:rsidRDefault="00621C17" w:rsidP="00621C17">
      <w:pPr>
        <w:rPr>
          <w:rFonts w:ascii="Times New Roman" w:hAnsi="Times New Roman" w:cs="Times New Roman"/>
          <w:sz w:val="24"/>
          <w:szCs w:val="24"/>
        </w:rPr>
      </w:pPr>
      <w:r w:rsidRPr="00621C17">
        <w:rPr>
          <w:rFonts w:ascii="Times New Roman" w:hAnsi="Times New Roman" w:cs="Times New Roman"/>
          <w:sz w:val="24"/>
          <w:szCs w:val="24"/>
        </w:rPr>
        <w:t xml:space="preserve">3. Говорите, используя ПРАВИЛЬНО построенные фразы, предложения. Ваше предложение должно быть на 1 – 2 слова длиннее, чем у ребенка. Если ваш ребенок пока еще изъясняется только однословными предложениями, то ваша фраза должна состоять из 2 слов. </w:t>
      </w:r>
    </w:p>
    <w:p w14:paraId="2F31E733" w14:textId="6DED5578" w:rsidR="00621C17" w:rsidRPr="00106CB8" w:rsidRDefault="00621C17" w:rsidP="00621C17">
      <w:pPr>
        <w:rPr>
          <w:rFonts w:ascii="Times New Roman" w:hAnsi="Times New Roman" w:cs="Times New Roman"/>
          <w:sz w:val="24"/>
          <w:szCs w:val="24"/>
        </w:rPr>
      </w:pPr>
      <w:r w:rsidRPr="00106CB8">
        <w:rPr>
          <w:rFonts w:ascii="Times New Roman" w:hAnsi="Times New Roman" w:cs="Times New Roman"/>
          <w:sz w:val="24"/>
          <w:szCs w:val="24"/>
        </w:rPr>
        <w:t>4. Задавайте ОТКРЫТЫЕ вопросы. Это будет стимулировать вашего ребенка использовать несколько слов для ответа. Например, спрашивайте: «Что он делает?» вместо «Он играет?». Если ребенок затрудняется в ответе, задавая вопрос, используйте слово «или». Например: «Мальчик прыгает или бегает». 5. Выдерживайте временную паузу, чтобы у ребенка была возможность говорить и отвечать на вопросы.</w:t>
      </w:r>
    </w:p>
    <w:p w14:paraId="4245DE92" w14:textId="77777777" w:rsidR="00106CB8" w:rsidRPr="00106CB8" w:rsidRDefault="00106CB8" w:rsidP="00106CB8">
      <w:pPr>
        <w:rPr>
          <w:rFonts w:ascii="Times New Roman" w:hAnsi="Times New Roman" w:cs="Times New Roman"/>
          <w:sz w:val="24"/>
          <w:szCs w:val="24"/>
        </w:rPr>
      </w:pPr>
      <w:r w:rsidRPr="00106CB8">
        <w:rPr>
          <w:rFonts w:ascii="Times New Roman" w:hAnsi="Times New Roman" w:cs="Times New Roman"/>
          <w:sz w:val="24"/>
          <w:szCs w:val="24"/>
        </w:rPr>
        <w:t xml:space="preserve">6. Слушайте звуки и шумы, которые нас окружают. Скажите ребенку: «Послушай, как лает собака, а вот шумит ветер» и т.д. А потом спросите: «Что это?» Это может быть лай собаки, шум ветра, мотор самолета, шелест листвы, журчание ручейка и т.д. 7. Расскажите короткий рассказ, историю. Затем помогите ребенку рассказать эту же историю Вам или кому-нибудь еще. При затруднениях, задавайте ребенку наводящие вопросы. </w:t>
      </w:r>
    </w:p>
    <w:p w14:paraId="0D784E73" w14:textId="77777777" w:rsidR="00106CB8" w:rsidRPr="00106CB8" w:rsidRDefault="00106CB8" w:rsidP="00106CB8">
      <w:pPr>
        <w:rPr>
          <w:rFonts w:ascii="Times New Roman" w:hAnsi="Times New Roman" w:cs="Times New Roman"/>
          <w:sz w:val="24"/>
          <w:szCs w:val="24"/>
        </w:rPr>
      </w:pPr>
      <w:r w:rsidRPr="00106CB8">
        <w:rPr>
          <w:rFonts w:ascii="Times New Roman" w:hAnsi="Times New Roman" w:cs="Times New Roman"/>
          <w:sz w:val="24"/>
          <w:szCs w:val="24"/>
        </w:rPr>
        <w:t xml:space="preserve">8. Если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 9.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т.д. </w:t>
      </w:r>
    </w:p>
    <w:p w14:paraId="5981E42D" w14:textId="5B664939" w:rsidR="00621C17" w:rsidRPr="00621C17" w:rsidRDefault="00106CB8" w:rsidP="00106CB8">
      <w:pPr>
        <w:rPr>
          <w:rFonts w:ascii="Times New Roman" w:hAnsi="Times New Roman" w:cs="Times New Roman"/>
          <w:sz w:val="24"/>
          <w:szCs w:val="24"/>
        </w:rPr>
      </w:pPr>
      <w:r w:rsidRPr="00106CB8">
        <w:rPr>
          <w:rFonts w:ascii="Times New Roman" w:hAnsi="Times New Roman" w:cs="Times New Roman"/>
          <w:sz w:val="24"/>
          <w:szCs w:val="24"/>
        </w:rPr>
        <w:t>10.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Не забывайте: учите ребенка, играя с ним. Ваш ребенок самый замечательный!</w:t>
      </w:r>
    </w:p>
    <w:p w14:paraId="4C1F7940" w14:textId="77777777" w:rsidR="006B7836" w:rsidRPr="00106CB8" w:rsidRDefault="006B7836" w:rsidP="006B7836">
      <w:pPr>
        <w:rPr>
          <w:rFonts w:ascii="Times New Roman" w:hAnsi="Times New Roman" w:cs="Times New Roman"/>
          <w:sz w:val="24"/>
          <w:szCs w:val="24"/>
        </w:rPr>
      </w:pPr>
    </w:p>
    <w:sectPr w:rsidR="006B7836" w:rsidRPr="00106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C4"/>
    <w:rsid w:val="0002225F"/>
    <w:rsid w:val="00106CB8"/>
    <w:rsid w:val="00453817"/>
    <w:rsid w:val="005431C4"/>
    <w:rsid w:val="00621C17"/>
    <w:rsid w:val="006B7836"/>
    <w:rsid w:val="0071455D"/>
    <w:rsid w:val="00B41594"/>
    <w:rsid w:val="00F0789F"/>
    <w:rsid w:val="00F9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498A"/>
  <w15:chartTrackingRefBased/>
  <w15:docId w15:val="{0CBC26DC-85B1-42C2-9E0C-1D02A823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31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431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431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431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431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431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31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31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31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1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431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431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431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431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431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31C4"/>
    <w:rPr>
      <w:rFonts w:eastAsiaTheme="majorEastAsia" w:cstheme="majorBidi"/>
      <w:color w:val="595959" w:themeColor="text1" w:themeTint="A6"/>
    </w:rPr>
  </w:style>
  <w:style w:type="character" w:customStyle="1" w:styleId="80">
    <w:name w:val="Заголовок 8 Знак"/>
    <w:basedOn w:val="a0"/>
    <w:link w:val="8"/>
    <w:uiPriority w:val="9"/>
    <w:semiHidden/>
    <w:rsid w:val="005431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31C4"/>
    <w:rPr>
      <w:rFonts w:eastAsiaTheme="majorEastAsia" w:cstheme="majorBidi"/>
      <w:color w:val="272727" w:themeColor="text1" w:themeTint="D8"/>
    </w:rPr>
  </w:style>
  <w:style w:type="paragraph" w:styleId="a3">
    <w:name w:val="Title"/>
    <w:basedOn w:val="a"/>
    <w:next w:val="a"/>
    <w:link w:val="a4"/>
    <w:uiPriority w:val="10"/>
    <w:qFormat/>
    <w:rsid w:val="00543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43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1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431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31C4"/>
    <w:pPr>
      <w:spacing w:before="160"/>
      <w:jc w:val="center"/>
    </w:pPr>
    <w:rPr>
      <w:i/>
      <w:iCs/>
      <w:color w:val="404040" w:themeColor="text1" w:themeTint="BF"/>
    </w:rPr>
  </w:style>
  <w:style w:type="character" w:customStyle="1" w:styleId="22">
    <w:name w:val="Цитата 2 Знак"/>
    <w:basedOn w:val="a0"/>
    <w:link w:val="21"/>
    <w:uiPriority w:val="29"/>
    <w:rsid w:val="005431C4"/>
    <w:rPr>
      <w:i/>
      <w:iCs/>
      <w:color w:val="404040" w:themeColor="text1" w:themeTint="BF"/>
    </w:rPr>
  </w:style>
  <w:style w:type="paragraph" w:styleId="a7">
    <w:name w:val="List Paragraph"/>
    <w:basedOn w:val="a"/>
    <w:uiPriority w:val="34"/>
    <w:qFormat/>
    <w:rsid w:val="005431C4"/>
    <w:pPr>
      <w:ind w:left="720"/>
      <w:contextualSpacing/>
    </w:pPr>
  </w:style>
  <w:style w:type="character" w:styleId="a8">
    <w:name w:val="Intense Emphasis"/>
    <w:basedOn w:val="a0"/>
    <w:uiPriority w:val="21"/>
    <w:qFormat/>
    <w:rsid w:val="005431C4"/>
    <w:rPr>
      <w:i/>
      <w:iCs/>
      <w:color w:val="2F5496" w:themeColor="accent1" w:themeShade="BF"/>
    </w:rPr>
  </w:style>
  <w:style w:type="paragraph" w:styleId="a9">
    <w:name w:val="Intense Quote"/>
    <w:basedOn w:val="a"/>
    <w:next w:val="a"/>
    <w:link w:val="aa"/>
    <w:uiPriority w:val="30"/>
    <w:qFormat/>
    <w:rsid w:val="00543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431C4"/>
    <w:rPr>
      <w:i/>
      <w:iCs/>
      <w:color w:val="2F5496" w:themeColor="accent1" w:themeShade="BF"/>
    </w:rPr>
  </w:style>
  <w:style w:type="character" w:styleId="ab">
    <w:name w:val="Intense Reference"/>
    <w:basedOn w:val="a0"/>
    <w:uiPriority w:val="32"/>
    <w:qFormat/>
    <w:rsid w:val="00543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Землянова</dc:creator>
  <cp:keywords/>
  <dc:description/>
  <cp:lastModifiedBy>Вероника Землянова</cp:lastModifiedBy>
  <cp:revision>7</cp:revision>
  <dcterms:created xsi:type="dcterms:W3CDTF">2025-05-20T15:15:00Z</dcterms:created>
  <dcterms:modified xsi:type="dcterms:W3CDTF">2025-05-20T15:20:00Z</dcterms:modified>
</cp:coreProperties>
</file>