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8D32" w14:textId="77777777" w:rsidR="00EB4539" w:rsidRDefault="00EB4539" w:rsidP="00D759C1">
      <w:pPr>
        <w:jc w:val="center"/>
        <w:outlineLvl w:val="0"/>
        <w:rPr>
          <w:b/>
          <w:bCs/>
          <w:i/>
          <w:iCs/>
          <w:color w:val="FF0000"/>
          <w:kern w:val="36"/>
          <w:sz w:val="48"/>
          <w:szCs w:val="48"/>
        </w:rPr>
      </w:pPr>
      <w:r w:rsidRPr="00EB4539">
        <w:rPr>
          <w:b/>
          <w:bCs/>
          <w:i/>
          <w:iCs/>
          <w:color w:val="FF0000"/>
          <w:kern w:val="36"/>
          <w:sz w:val="48"/>
          <w:szCs w:val="48"/>
        </w:rPr>
        <w:t xml:space="preserve">Уважаемые родители, Вашему вниманию предлагается консультация </w:t>
      </w:r>
    </w:p>
    <w:p w14:paraId="5B99FF21" w14:textId="77777777" w:rsidR="00286A9A" w:rsidRPr="00EB4539" w:rsidRDefault="00286A9A" w:rsidP="00D759C1">
      <w:pPr>
        <w:jc w:val="center"/>
        <w:outlineLvl w:val="0"/>
        <w:rPr>
          <w:b/>
          <w:bCs/>
          <w:i/>
          <w:iCs/>
          <w:color w:val="FF0000"/>
          <w:kern w:val="36"/>
          <w:sz w:val="48"/>
          <w:szCs w:val="48"/>
        </w:rPr>
      </w:pPr>
    </w:p>
    <w:p w14:paraId="7B56B02C" w14:textId="77777777" w:rsidR="00EB4539" w:rsidRPr="00EB4539" w:rsidRDefault="00EB4539" w:rsidP="00EB4539">
      <w:pPr>
        <w:jc w:val="center"/>
        <w:outlineLvl w:val="0"/>
        <w:rPr>
          <w:b/>
          <w:bCs/>
          <w:i/>
          <w:iCs/>
          <w:color w:val="00B050"/>
          <w:kern w:val="36"/>
          <w:sz w:val="44"/>
          <w:szCs w:val="48"/>
        </w:rPr>
      </w:pPr>
      <w:r w:rsidRPr="00EB4539">
        <w:rPr>
          <w:b/>
          <w:bCs/>
          <w:i/>
          <w:iCs/>
          <w:color w:val="00B050"/>
          <w:kern w:val="36"/>
          <w:sz w:val="44"/>
          <w:szCs w:val="48"/>
        </w:rPr>
        <w:t>«</w:t>
      </w:r>
      <w:r w:rsidR="00D759C1" w:rsidRPr="00EB4539">
        <w:rPr>
          <w:b/>
          <w:bCs/>
          <w:i/>
          <w:iCs/>
          <w:color w:val="00B050"/>
          <w:kern w:val="36"/>
          <w:sz w:val="44"/>
          <w:szCs w:val="48"/>
        </w:rPr>
        <w:t>Математическая подготовка ребенка к школе</w:t>
      </w:r>
      <w:r w:rsidRPr="00EB4539">
        <w:rPr>
          <w:b/>
          <w:bCs/>
          <w:i/>
          <w:iCs/>
          <w:color w:val="00B050"/>
          <w:kern w:val="36"/>
          <w:sz w:val="44"/>
          <w:szCs w:val="48"/>
        </w:rPr>
        <w:t>»</w:t>
      </w:r>
    </w:p>
    <w:p w14:paraId="7D053652" w14:textId="77777777" w:rsidR="00D759C1" w:rsidRPr="00EB4539" w:rsidRDefault="00D759C1" w:rsidP="00D759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B4539">
        <w:rPr>
          <w:color w:val="000000"/>
          <w:sz w:val="28"/>
          <w:szCs w:val="28"/>
        </w:rPr>
        <w:t xml:space="preserve">Для успешного освоения программы школьного обучения ребенку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деятельность, основанная на активном думании, поиске способов действий, уже в дошкольном возрасте при соответствующих условиях может стать привычной для детей. </w:t>
      </w:r>
    </w:p>
    <w:p w14:paraId="4C01ECB6" w14:textId="77777777" w:rsidR="00D759C1" w:rsidRPr="00EB4539" w:rsidRDefault="00D759C1" w:rsidP="00EB4539">
      <w:pPr>
        <w:ind w:firstLine="708"/>
        <w:jc w:val="both"/>
        <w:rPr>
          <w:color w:val="000000"/>
          <w:sz w:val="28"/>
          <w:szCs w:val="28"/>
        </w:rPr>
      </w:pPr>
      <w:r w:rsidRPr="00EB4539">
        <w:rPr>
          <w:color w:val="000000"/>
          <w:sz w:val="28"/>
          <w:szCs w:val="28"/>
        </w:rPr>
        <w:t>Как известно, особую умственную активность ребенок проявляет в ходе достижения игровой цели, как на занятии, так и в повседневной жизни. Игровые занимательные задачи содержатся вразного рода увлекательном математическом материале</w:t>
      </w:r>
    </w:p>
    <w:p w14:paraId="00E2E4F4" w14:textId="77777777" w:rsidR="00D759C1" w:rsidRPr="00EB4539" w:rsidRDefault="00D759C1" w:rsidP="00D759C1">
      <w:pPr>
        <w:jc w:val="both"/>
        <w:rPr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На момент поступления в школу, ребенок должен уметь:</w:t>
      </w:r>
    </w:p>
    <w:p w14:paraId="1B760829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считать в пределах 10 (прямой и обратный счет); </w:t>
      </w:r>
    </w:p>
    <w:p w14:paraId="1A23C41F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уменьшать и увеличивать число на 1; </w:t>
      </w:r>
    </w:p>
    <w:p w14:paraId="69279337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сравнивать числа в пределах 10, называть наименьшее, наибольшее, уравнивать число предметов; </w:t>
      </w:r>
    </w:p>
    <w:p w14:paraId="2E47A526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сравнивать предметы по длине, высоте, ширине; </w:t>
      </w:r>
    </w:p>
    <w:p w14:paraId="0D975DDA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размещать предметы в порядке возрастания, убывания; </w:t>
      </w:r>
    </w:p>
    <w:p w14:paraId="02F82CC5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различать цвет и форму предметов; </w:t>
      </w:r>
    </w:p>
    <w:p w14:paraId="05DA3A5E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различать геометрические фигуры; </w:t>
      </w:r>
    </w:p>
    <w:p w14:paraId="1FFDCF7E" w14:textId="77777777"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ориентироваться на листе бумаги. </w:t>
      </w:r>
    </w:p>
    <w:p w14:paraId="670DC6BD" w14:textId="77777777" w:rsidR="00D759C1" w:rsidRPr="00EB4539" w:rsidRDefault="00D759C1" w:rsidP="00D759C1">
      <w:pPr>
        <w:ind w:firstLine="708"/>
        <w:jc w:val="both"/>
        <w:rPr>
          <w:color w:val="000000"/>
          <w:sz w:val="28"/>
          <w:szCs w:val="28"/>
        </w:rPr>
      </w:pPr>
      <w:r w:rsidRPr="00EB4539">
        <w:rPr>
          <w:sz w:val="28"/>
          <w:szCs w:val="28"/>
        </w:rPr>
        <w:t xml:space="preserve">С целью развития мышления детей можно использовать приведенные ниже задания: </w:t>
      </w:r>
      <w:hyperlink r:id="rId5" w:anchor="одпр" w:history="1">
        <w:r w:rsidRPr="00EB4539">
          <w:rPr>
            <w:color w:val="000000"/>
            <w:sz w:val="28"/>
            <w:szCs w:val="28"/>
          </w:rPr>
          <w:t>задачи на нахождение одинаковых свойств предмета,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6" w:anchor="рсв" w:history="1">
        <w:r w:rsidRPr="00EB4539">
          <w:rPr>
            <w:color w:val="000000"/>
            <w:sz w:val="28"/>
            <w:szCs w:val="28"/>
          </w:rPr>
          <w:t>задачи на нахождение различных свойств предмета,</w:t>
        </w:r>
      </w:hyperlink>
      <w:r w:rsidRPr="00EB4539">
        <w:rPr>
          <w:color w:val="000000"/>
          <w:sz w:val="28"/>
          <w:szCs w:val="28"/>
        </w:rPr>
        <w:t xml:space="preserve">  </w:t>
      </w:r>
      <w:hyperlink r:id="rId7" w:anchor="лиш" w:history="1">
        <w:r w:rsidRPr="00EB4539">
          <w:rPr>
            <w:color w:val="000000"/>
            <w:sz w:val="28"/>
            <w:szCs w:val="28"/>
          </w:rPr>
          <w:t>игра "Что лишнее?",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8" w:anchor="нф" w:history="1">
        <w:r w:rsidRPr="00EB4539">
          <w:rPr>
            <w:color w:val="000000"/>
            <w:sz w:val="28"/>
            <w:szCs w:val="28"/>
          </w:rPr>
          <w:t>задачи на поиск недостающих фигур,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9" w:anchor="соотпр" w:history="1">
        <w:r w:rsidRPr="00EB4539">
          <w:rPr>
            <w:color w:val="000000"/>
            <w:sz w:val="28"/>
            <w:szCs w:val="28"/>
          </w:rPr>
          <w:t>задачи на количественные и качественные соотношения предметов,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10" w:anchor="сч" w:history="1">
        <w:r w:rsidRPr="00EB4539">
          <w:rPr>
            <w:color w:val="000000"/>
            <w:sz w:val="28"/>
            <w:szCs w:val="28"/>
          </w:rPr>
          <w:t>счет в пределах 10.</w:t>
        </w:r>
      </w:hyperlink>
      <w:r w:rsidRPr="00EB4539">
        <w:rPr>
          <w:color w:val="000000"/>
          <w:sz w:val="28"/>
          <w:szCs w:val="28"/>
        </w:rPr>
        <w:t xml:space="preserve">  </w:t>
      </w:r>
    </w:p>
    <w:p w14:paraId="168E3789" w14:textId="77777777" w:rsidR="00D759C1" w:rsidRPr="00EB4539" w:rsidRDefault="00D759C1" w:rsidP="00D759C1">
      <w:pPr>
        <w:jc w:val="both"/>
        <w:outlineLvl w:val="1"/>
        <w:rPr>
          <w:b/>
          <w:bCs/>
          <w:sz w:val="28"/>
          <w:szCs w:val="28"/>
        </w:rPr>
      </w:pPr>
      <w:bookmarkStart w:id="0" w:name="одпр"/>
      <w:bookmarkEnd w:id="0"/>
      <w:r w:rsidRPr="00EB4539">
        <w:rPr>
          <w:b/>
          <w:bCs/>
          <w:color w:val="0000FF"/>
          <w:sz w:val="28"/>
          <w:szCs w:val="28"/>
        </w:rPr>
        <w:t>Задачи на нахождение одинаковых свойств предмета</w:t>
      </w:r>
    </w:p>
    <w:p w14:paraId="68F55018" w14:textId="77777777" w:rsidR="00D759C1" w:rsidRPr="00EB4539" w:rsidRDefault="00D759C1" w:rsidP="00D759C1">
      <w:pPr>
        <w:jc w:val="both"/>
        <w:rPr>
          <w:sz w:val="28"/>
          <w:szCs w:val="28"/>
        </w:rPr>
      </w:pPr>
      <w:r w:rsidRPr="00EB4539">
        <w:rPr>
          <w:color w:val="000000"/>
          <w:sz w:val="28"/>
          <w:szCs w:val="28"/>
        </w:rPr>
        <w:t xml:space="preserve">Предложите ребенку отыскать два одинаковых предмета. </w:t>
      </w:r>
    </w:p>
    <w:p w14:paraId="260E93F1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 wp14:anchorId="1EACCA7B" wp14:editId="65E08342">
            <wp:extent cx="2804795" cy="351790"/>
            <wp:effectExtent l="0" t="0" r="0" b="0"/>
            <wp:docPr id="25" name="Рисунок 25" descr="Нахождение одинаковых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Нахождение одинаковых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E443" w14:textId="77777777" w:rsidR="007A1B86" w:rsidRPr="00571114" w:rsidRDefault="007A1B86" w:rsidP="00D759C1"/>
    <w:p w14:paraId="184E5B9F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2.</w:t>
      </w:r>
      <w:r>
        <w:rPr>
          <w:noProof/>
        </w:rPr>
        <w:drawing>
          <wp:inline distT="0" distB="0" distL="0" distR="0" wp14:anchorId="71186C1E" wp14:editId="50F89F60">
            <wp:extent cx="2848610" cy="351790"/>
            <wp:effectExtent l="0" t="0" r="0" b="0"/>
            <wp:docPr id="24" name="Рисунок 24" descr="Нахождение одинаковых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Нахождение одинаковых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742A2" w14:textId="77777777" w:rsidR="007A1B86" w:rsidRDefault="007A1B86" w:rsidP="00D759C1">
      <w:pPr>
        <w:rPr>
          <w:b/>
          <w:bCs/>
        </w:rPr>
      </w:pPr>
    </w:p>
    <w:p w14:paraId="23414556" w14:textId="77777777" w:rsidR="007A1B86" w:rsidRPr="00571114" w:rsidRDefault="007A1B86" w:rsidP="00D759C1"/>
    <w:p w14:paraId="111D98CA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3.</w:t>
      </w:r>
      <w:r>
        <w:rPr>
          <w:noProof/>
        </w:rPr>
        <w:drawing>
          <wp:inline distT="0" distB="0" distL="0" distR="0" wp14:anchorId="6D07160A" wp14:editId="43E57A9D">
            <wp:extent cx="2839720" cy="334010"/>
            <wp:effectExtent l="0" t="0" r="0" b="8890"/>
            <wp:docPr id="23" name="Рисунок 23" descr="Нахождение одинаковых предметов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Нахождение одинаковых предметов. Задание 3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3295" w14:textId="77777777" w:rsidR="007A1B86" w:rsidRDefault="007A1B86" w:rsidP="00D759C1">
      <w:pPr>
        <w:rPr>
          <w:b/>
          <w:bCs/>
        </w:rPr>
      </w:pPr>
    </w:p>
    <w:p w14:paraId="1ACAF9CB" w14:textId="77777777" w:rsidR="007A1B86" w:rsidRPr="00571114" w:rsidRDefault="007A1B86" w:rsidP="00D759C1"/>
    <w:p w14:paraId="377B2F70" w14:textId="77777777" w:rsidR="00D759C1" w:rsidRPr="00571114" w:rsidRDefault="00D759C1" w:rsidP="00D759C1">
      <w:r w:rsidRPr="00571114">
        <w:rPr>
          <w:b/>
          <w:bCs/>
        </w:rPr>
        <w:t>4.</w:t>
      </w:r>
      <w:r>
        <w:rPr>
          <w:noProof/>
        </w:rPr>
        <w:drawing>
          <wp:inline distT="0" distB="0" distL="0" distR="0" wp14:anchorId="559DB1F9" wp14:editId="1DC18E9A">
            <wp:extent cx="2839720" cy="351790"/>
            <wp:effectExtent l="0" t="0" r="0" b="0"/>
            <wp:docPr id="22" name="Рисунок 22" descr="Нахождение одинаковых предметов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Нахождение одинаковых предметов. Задание 4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9C0E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lastRenderedPageBreak/>
        <w:t>5.</w:t>
      </w:r>
      <w:r>
        <w:rPr>
          <w:noProof/>
        </w:rPr>
        <w:drawing>
          <wp:inline distT="0" distB="0" distL="0" distR="0" wp14:anchorId="25886810" wp14:editId="7D0CF78A">
            <wp:extent cx="2857500" cy="351790"/>
            <wp:effectExtent l="0" t="0" r="0" b="0"/>
            <wp:docPr id="21" name="Рисунок 21" descr="Нахождение одинаковых предметов. Задание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Нахождение одинаковых предметов. Задание 5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4A965" w14:textId="77777777" w:rsidR="007A1B86" w:rsidRDefault="007A1B86" w:rsidP="00D759C1">
      <w:pPr>
        <w:rPr>
          <w:b/>
          <w:bCs/>
        </w:rPr>
      </w:pPr>
    </w:p>
    <w:p w14:paraId="4BC2963F" w14:textId="77777777" w:rsidR="007A1B86" w:rsidRPr="00571114" w:rsidRDefault="007A1B86" w:rsidP="00D759C1"/>
    <w:p w14:paraId="698A79AF" w14:textId="77777777" w:rsidR="00D759C1" w:rsidRPr="00571114" w:rsidRDefault="00D759C1" w:rsidP="00D759C1">
      <w:r w:rsidRPr="00571114">
        <w:rPr>
          <w:b/>
          <w:bCs/>
        </w:rPr>
        <w:t>6.</w:t>
      </w:r>
      <w:r>
        <w:rPr>
          <w:noProof/>
        </w:rPr>
        <w:drawing>
          <wp:inline distT="0" distB="0" distL="0" distR="0" wp14:anchorId="75815F24" wp14:editId="7F2BEB93">
            <wp:extent cx="2839720" cy="351790"/>
            <wp:effectExtent l="0" t="0" r="0" b="0"/>
            <wp:docPr id="20" name="Рисунок 20" descr="Нахождение одинаковых предметов. Задание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Нахождение одинаковых предметов. Задание 6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1C0C" w14:textId="77777777" w:rsidR="00D759C1" w:rsidRDefault="00D759C1" w:rsidP="00D759C1">
      <w:pPr>
        <w:outlineLvl w:val="1"/>
        <w:rPr>
          <w:b/>
          <w:bCs/>
          <w:color w:val="0000FF"/>
        </w:rPr>
      </w:pPr>
    </w:p>
    <w:p w14:paraId="281FBA4C" w14:textId="77777777" w:rsidR="00D759C1" w:rsidRDefault="00D759C1" w:rsidP="00D759C1">
      <w:pPr>
        <w:outlineLvl w:val="1"/>
        <w:rPr>
          <w:b/>
          <w:bCs/>
          <w:color w:val="0000FF"/>
        </w:rPr>
      </w:pPr>
    </w:p>
    <w:p w14:paraId="643AC974" w14:textId="77777777"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нахождение различных свойств предмета</w:t>
      </w:r>
    </w:p>
    <w:p w14:paraId="3E4F564C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color w:val="000000"/>
          <w:sz w:val="28"/>
          <w:szCs w:val="28"/>
        </w:rPr>
        <w:t>Предложите ребенку найти предмет, фигуру, отличающуюся от других и обосновать свой выбор.</w:t>
      </w:r>
    </w:p>
    <w:p w14:paraId="04AE7A07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 wp14:anchorId="52F95E36" wp14:editId="43A0288A">
            <wp:extent cx="2848610" cy="334010"/>
            <wp:effectExtent l="0" t="0" r="0" b="8890"/>
            <wp:docPr id="19" name="Рисунок 19" descr="Нахождение отличающегося предмета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ахождение отличающегося предмета. Задание 1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B955" w14:textId="77777777" w:rsidR="007A1B86" w:rsidRDefault="007A1B86" w:rsidP="00D759C1">
      <w:pPr>
        <w:rPr>
          <w:b/>
          <w:bCs/>
        </w:rPr>
      </w:pPr>
    </w:p>
    <w:p w14:paraId="50A0AF49" w14:textId="77777777" w:rsidR="007A1B86" w:rsidRPr="00571114" w:rsidRDefault="007A1B86" w:rsidP="00D759C1"/>
    <w:p w14:paraId="348C1EE8" w14:textId="77777777" w:rsidR="00D759C1" w:rsidRDefault="00D759C1" w:rsidP="00D759C1">
      <w:r w:rsidRPr="00571114">
        <w:rPr>
          <w:b/>
          <w:bCs/>
        </w:rPr>
        <w:t>2</w:t>
      </w:r>
      <w:r w:rsidRPr="00571114">
        <w:t>.</w:t>
      </w:r>
      <w:r>
        <w:rPr>
          <w:noProof/>
        </w:rPr>
        <w:drawing>
          <wp:inline distT="0" distB="0" distL="0" distR="0" wp14:anchorId="724017B0" wp14:editId="1FD9A7D0">
            <wp:extent cx="2839720" cy="360680"/>
            <wp:effectExtent l="0" t="0" r="0" b="1270"/>
            <wp:docPr id="18" name="Рисунок 18" descr="Нахождение отличающегося предмета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Нахождение отличающегося предмета. Задание 2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49985" w14:textId="77777777" w:rsidR="007A1B86" w:rsidRDefault="007A1B86" w:rsidP="00D759C1"/>
    <w:p w14:paraId="7976ADD9" w14:textId="77777777" w:rsidR="007A1B86" w:rsidRPr="00571114" w:rsidRDefault="007A1B86" w:rsidP="00D759C1"/>
    <w:p w14:paraId="7E8A853E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3.</w:t>
      </w:r>
      <w:r>
        <w:rPr>
          <w:noProof/>
        </w:rPr>
        <w:drawing>
          <wp:inline distT="0" distB="0" distL="0" distR="0" wp14:anchorId="7C078730" wp14:editId="47DA3838">
            <wp:extent cx="3288030" cy="422275"/>
            <wp:effectExtent l="0" t="0" r="0" b="0"/>
            <wp:docPr id="17" name="Рисунок 17" descr="Нахождение отличающегося предмета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Нахождение отличающегося предмета. Задание 3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7D81" w14:textId="77777777" w:rsidR="007A1B86" w:rsidRDefault="007A1B86" w:rsidP="00D759C1">
      <w:pPr>
        <w:rPr>
          <w:b/>
          <w:bCs/>
        </w:rPr>
      </w:pPr>
    </w:p>
    <w:p w14:paraId="09A3BDEB" w14:textId="77777777" w:rsidR="007A1B86" w:rsidRPr="00571114" w:rsidRDefault="007A1B86" w:rsidP="00D759C1"/>
    <w:p w14:paraId="232688FF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4.</w:t>
      </w:r>
      <w:r>
        <w:rPr>
          <w:noProof/>
        </w:rPr>
        <w:drawing>
          <wp:inline distT="0" distB="0" distL="0" distR="0" wp14:anchorId="19AB98E2" wp14:editId="6714D617">
            <wp:extent cx="3051175" cy="422275"/>
            <wp:effectExtent l="0" t="0" r="0" b="0"/>
            <wp:docPr id="16" name="Рисунок 16" descr="Нахождение отличающегося предмета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Нахождение отличающегося предмета. Задание 4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8EE5" w14:textId="77777777" w:rsidR="007A1B86" w:rsidRDefault="007A1B86" w:rsidP="00D759C1">
      <w:pPr>
        <w:rPr>
          <w:b/>
          <w:bCs/>
        </w:rPr>
      </w:pPr>
    </w:p>
    <w:p w14:paraId="5ED90DC0" w14:textId="77777777" w:rsidR="007A1B86" w:rsidRPr="00571114" w:rsidRDefault="007A1B86" w:rsidP="00D759C1"/>
    <w:p w14:paraId="186260A7" w14:textId="77777777" w:rsidR="00D759C1" w:rsidRPr="00571114" w:rsidRDefault="00D759C1" w:rsidP="00D759C1">
      <w:r w:rsidRPr="00571114">
        <w:rPr>
          <w:b/>
          <w:bCs/>
        </w:rPr>
        <w:t>5.</w:t>
      </w:r>
      <w:r>
        <w:rPr>
          <w:noProof/>
        </w:rPr>
        <w:drawing>
          <wp:inline distT="0" distB="0" distL="0" distR="0" wp14:anchorId="25660ED8" wp14:editId="575429D1">
            <wp:extent cx="2998470" cy="386715"/>
            <wp:effectExtent l="0" t="0" r="0" b="0"/>
            <wp:docPr id="15" name="Рисунок 15" descr="Нахождение отличающегося предмета. Задание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Нахождение отличающегося предмета. Задание 5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9B1F" w14:textId="77777777" w:rsidR="00D759C1" w:rsidRPr="00571114" w:rsidRDefault="00D759C1" w:rsidP="00D759C1"/>
    <w:p w14:paraId="77A5AD6E" w14:textId="77777777" w:rsidR="00D759C1" w:rsidRDefault="00D759C1" w:rsidP="00D759C1">
      <w:pPr>
        <w:outlineLvl w:val="1"/>
        <w:rPr>
          <w:b/>
          <w:bCs/>
          <w:color w:val="0000FF"/>
        </w:rPr>
      </w:pPr>
    </w:p>
    <w:p w14:paraId="29FB4581" w14:textId="77777777"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 xml:space="preserve">Игра "Что лишнее?" </w:t>
      </w:r>
    </w:p>
    <w:p w14:paraId="27A6391C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b/>
          <w:bCs/>
          <w:i/>
          <w:iCs/>
          <w:sz w:val="28"/>
          <w:szCs w:val="28"/>
        </w:rPr>
        <w:t xml:space="preserve">Задание 1. </w:t>
      </w:r>
    </w:p>
    <w:p w14:paraId="2EE9B972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Ребенку предлагается ответить на следующие вопросы: </w:t>
      </w:r>
    </w:p>
    <w:p w14:paraId="577C0ED3" w14:textId="77777777" w:rsidR="00D759C1" w:rsidRPr="00571114" w:rsidRDefault="00D759C1" w:rsidP="00D759C1">
      <w:r w:rsidRPr="00EB4539">
        <w:rPr>
          <w:sz w:val="28"/>
          <w:szCs w:val="28"/>
        </w:rPr>
        <w:t>- Какая геометрическая фигура лишняя?</w:t>
      </w:r>
      <w:r w:rsidRPr="00EB4539">
        <w:rPr>
          <w:sz w:val="28"/>
          <w:szCs w:val="28"/>
        </w:rPr>
        <w:br/>
      </w:r>
      <w:r w:rsidRPr="00571114">
        <w:t>- Почему?</w:t>
      </w:r>
    </w:p>
    <w:p w14:paraId="4D518846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 wp14:anchorId="52D51D5A" wp14:editId="54D3EB26">
            <wp:extent cx="3833495" cy="615315"/>
            <wp:effectExtent l="0" t="0" r="0" b="0"/>
            <wp:docPr id="14" name="Рисунок 14" descr="Игра «Что лишнее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гра «Что лишнее?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9F5A" w14:textId="77777777" w:rsidR="007A1B86" w:rsidRDefault="007A1B86" w:rsidP="00D759C1">
      <w:pPr>
        <w:rPr>
          <w:b/>
          <w:bCs/>
        </w:rPr>
      </w:pPr>
    </w:p>
    <w:p w14:paraId="34BAC170" w14:textId="77777777" w:rsidR="007A1B86" w:rsidRDefault="007A1B86" w:rsidP="00D759C1">
      <w:pPr>
        <w:rPr>
          <w:b/>
          <w:bCs/>
        </w:rPr>
      </w:pPr>
    </w:p>
    <w:p w14:paraId="1ECAC9D7" w14:textId="77777777" w:rsidR="007A1B86" w:rsidRDefault="007A1B86" w:rsidP="00D759C1">
      <w:pPr>
        <w:rPr>
          <w:b/>
          <w:bCs/>
        </w:rPr>
      </w:pPr>
    </w:p>
    <w:p w14:paraId="03E72848" w14:textId="77777777" w:rsidR="007A1B86" w:rsidRPr="00571114" w:rsidRDefault="007A1B86" w:rsidP="00D759C1"/>
    <w:p w14:paraId="4BE5B42E" w14:textId="77777777" w:rsidR="00D759C1" w:rsidRPr="00571114" w:rsidRDefault="00D759C1" w:rsidP="00D759C1">
      <w:r w:rsidRPr="00571114">
        <w:rPr>
          <w:b/>
          <w:bCs/>
        </w:rPr>
        <w:t>2.</w:t>
      </w:r>
      <w:r>
        <w:rPr>
          <w:noProof/>
        </w:rPr>
        <w:drawing>
          <wp:inline distT="0" distB="0" distL="0" distR="0" wp14:anchorId="60F0E865" wp14:editId="1510517F">
            <wp:extent cx="3771900" cy="615315"/>
            <wp:effectExtent l="0" t="0" r="0" b="0"/>
            <wp:docPr id="13" name="Рисунок 13" descr="Игра «Что лишнее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Игра «Что лишнее?»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E1EE1" w14:textId="77777777" w:rsidR="00D759C1" w:rsidRDefault="00D759C1" w:rsidP="00D759C1">
      <w:pPr>
        <w:rPr>
          <w:b/>
          <w:bCs/>
          <w:i/>
          <w:iCs/>
        </w:rPr>
      </w:pPr>
    </w:p>
    <w:p w14:paraId="5833733B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b/>
          <w:bCs/>
          <w:i/>
          <w:iCs/>
          <w:sz w:val="28"/>
          <w:szCs w:val="28"/>
        </w:rPr>
        <w:lastRenderedPageBreak/>
        <w:t xml:space="preserve">Задание 2. </w:t>
      </w:r>
    </w:p>
    <w:p w14:paraId="48D881F0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Ребенку предлагается ответить на следующие вопросы: </w:t>
      </w:r>
    </w:p>
    <w:p w14:paraId="34FDB66B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- Что лишнее? </w:t>
      </w:r>
      <w:r w:rsidRPr="00EB4539">
        <w:rPr>
          <w:sz w:val="28"/>
          <w:szCs w:val="28"/>
        </w:rPr>
        <w:br/>
        <w:t xml:space="preserve">- Почему? Назови отличительный признак. </w:t>
      </w:r>
      <w:r w:rsidRPr="00EB4539">
        <w:rPr>
          <w:sz w:val="28"/>
          <w:szCs w:val="28"/>
        </w:rPr>
        <w:br/>
        <w:t xml:space="preserve">- </w:t>
      </w:r>
      <w:proofErr w:type="gramStart"/>
      <w:r w:rsidRPr="00EB4539">
        <w:rPr>
          <w:sz w:val="28"/>
          <w:szCs w:val="28"/>
        </w:rPr>
        <w:t>Как одним словом</w:t>
      </w:r>
      <w:proofErr w:type="gramEnd"/>
      <w:r w:rsidRPr="00EB4539">
        <w:rPr>
          <w:sz w:val="28"/>
          <w:szCs w:val="28"/>
        </w:rPr>
        <w:t xml:space="preserve"> можно охарактеризовать оставшиеся предметы?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1019"/>
        <w:gridCol w:w="4561"/>
      </w:tblGrid>
      <w:tr w:rsidR="00D759C1" w:rsidRPr="005075DD" w14:paraId="74827B01" w14:textId="77777777" w:rsidTr="00FC18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C05BC" w14:textId="77777777" w:rsidR="00D759C1" w:rsidRDefault="00D759C1" w:rsidP="00FC18BC">
            <w:pPr>
              <w:rPr>
                <w:b/>
                <w:bCs/>
              </w:rPr>
            </w:pPr>
          </w:p>
          <w:p w14:paraId="7384AF1F" w14:textId="77777777" w:rsidR="00D759C1" w:rsidRPr="00571114" w:rsidRDefault="00D759C1" w:rsidP="00FC18BC">
            <w:r w:rsidRPr="00571114">
              <w:rPr>
                <w:b/>
                <w:bCs/>
              </w:rPr>
              <w:t>1.</w:t>
            </w:r>
            <w:r>
              <w:rPr>
                <w:noProof/>
              </w:rPr>
              <w:drawing>
                <wp:inline distT="0" distB="0" distL="0" distR="0" wp14:anchorId="2E1330B5" wp14:editId="314052BE">
                  <wp:extent cx="2857500" cy="1134110"/>
                  <wp:effectExtent l="0" t="0" r="0" b="0"/>
                  <wp:docPr id="12" name="Рисунок 12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vAlign w:val="center"/>
            <w:hideMark/>
          </w:tcPr>
          <w:p w14:paraId="443F3072" w14:textId="77777777" w:rsidR="00D759C1" w:rsidRPr="00571114" w:rsidRDefault="00D759C1" w:rsidP="00FC18BC"/>
        </w:tc>
        <w:tc>
          <w:tcPr>
            <w:tcW w:w="0" w:type="auto"/>
            <w:vAlign w:val="center"/>
            <w:hideMark/>
          </w:tcPr>
          <w:p w14:paraId="47326CBD" w14:textId="77777777" w:rsidR="00D759C1" w:rsidRPr="00571114" w:rsidRDefault="00D759C1" w:rsidP="00FC18BC">
            <w:r w:rsidRPr="00571114">
              <w:rPr>
                <w:b/>
                <w:bCs/>
              </w:rPr>
              <w:t>2.</w:t>
            </w:r>
            <w:r>
              <w:rPr>
                <w:noProof/>
              </w:rPr>
              <w:drawing>
                <wp:inline distT="0" distB="0" distL="0" distR="0" wp14:anchorId="0BB30557" wp14:editId="6DE08490">
                  <wp:extent cx="2848610" cy="1134110"/>
                  <wp:effectExtent l="0" t="0" r="0" b="0"/>
                  <wp:docPr id="11" name="Рисунок 11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1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5C83A" w14:textId="77777777"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поиск недостающих фигур</w:t>
      </w:r>
    </w:p>
    <w:p w14:paraId="74CF4471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Из пронумерованных фигур выбрать ту, которую можно поместить вместо знака вопроса.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6"/>
        <w:gridCol w:w="3109"/>
        <w:gridCol w:w="3116"/>
      </w:tblGrid>
      <w:tr w:rsidR="00D759C1" w:rsidRPr="005075DD" w14:paraId="139D7A45" w14:textId="77777777" w:rsidTr="00FC18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880E" w14:textId="77777777"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>Задание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553B" w14:textId="77777777"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 xml:space="preserve">Задание №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B9199" w14:textId="77777777"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 xml:space="preserve">Задание № 3 </w:t>
            </w:r>
          </w:p>
        </w:tc>
      </w:tr>
      <w:tr w:rsidR="00D759C1" w:rsidRPr="005075DD" w14:paraId="66396DA6" w14:textId="77777777" w:rsidTr="00FC18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85AD2" w14:textId="77777777"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4A7DB9" wp14:editId="19C61453">
                  <wp:extent cx="1908175" cy="3182620"/>
                  <wp:effectExtent l="0" t="0" r="0" b="0"/>
                  <wp:docPr id="10" name="Рисунок 10" descr="Определение недостающей фигуры. Задание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ределение недостающей фигуры. Задание 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0F525" w14:textId="77777777"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068021" wp14:editId="176E52E0">
                  <wp:extent cx="1908175" cy="3182620"/>
                  <wp:effectExtent l="0" t="0" r="0" b="0"/>
                  <wp:docPr id="9" name="Рисунок 9" descr="Определение недостающей фигуры. Задание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Определение недостающей фигуры. Задание 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5187" w14:textId="77777777"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6E0987" wp14:editId="5E707C0C">
                  <wp:extent cx="1908175" cy="3182620"/>
                  <wp:effectExtent l="0" t="0" r="0" b="0"/>
                  <wp:docPr id="8" name="Рисунок 8" descr="Определение недостающей фигуры. Задание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Определение недостающей фигуры. Задание 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06FB1" w14:textId="77777777" w:rsidR="00D759C1" w:rsidRDefault="00D759C1" w:rsidP="00D759C1"/>
    <w:p w14:paraId="1139B2D8" w14:textId="77777777" w:rsidR="00D759C1" w:rsidRPr="00EB4539" w:rsidRDefault="00D759C1" w:rsidP="00D759C1">
      <w:pPr>
        <w:pBdr>
          <w:bottom w:val="single" w:sz="6" w:space="1" w:color="auto"/>
        </w:pBdr>
        <w:jc w:val="center"/>
        <w:rPr>
          <w:vanish/>
          <w:sz w:val="28"/>
          <w:szCs w:val="28"/>
        </w:rPr>
      </w:pPr>
      <w:r w:rsidRPr="00EB4539">
        <w:rPr>
          <w:vanish/>
          <w:sz w:val="28"/>
          <w:szCs w:val="28"/>
        </w:rPr>
        <w:t>Начало формы</w:t>
      </w:r>
    </w:p>
    <w:p w14:paraId="6D8EBE44" w14:textId="77777777" w:rsidR="00D759C1" w:rsidRPr="00EB4539" w:rsidRDefault="00D759C1" w:rsidP="00D759C1">
      <w:pPr>
        <w:pBdr>
          <w:top w:val="single" w:sz="6" w:space="1" w:color="auto"/>
        </w:pBdr>
        <w:jc w:val="center"/>
        <w:rPr>
          <w:vanish/>
          <w:sz w:val="28"/>
          <w:szCs w:val="28"/>
        </w:rPr>
      </w:pPr>
      <w:r w:rsidRPr="00EB4539">
        <w:rPr>
          <w:vanish/>
          <w:sz w:val="28"/>
          <w:szCs w:val="28"/>
        </w:rPr>
        <w:t>Конец формы</w:t>
      </w:r>
    </w:p>
    <w:p w14:paraId="18262094" w14:textId="77777777" w:rsidR="00D759C1" w:rsidRDefault="00D759C1" w:rsidP="00D759C1">
      <w:pPr>
        <w:outlineLvl w:val="1"/>
        <w:rPr>
          <w:b/>
          <w:bCs/>
          <w:color w:val="0000FF"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количественные и качественные соотношения предметов</w:t>
      </w:r>
    </w:p>
    <w:p w14:paraId="37D99ACB" w14:textId="77777777" w:rsidR="007A1B86" w:rsidRDefault="007A1B86" w:rsidP="00D759C1">
      <w:pPr>
        <w:outlineLvl w:val="1"/>
        <w:rPr>
          <w:b/>
          <w:bCs/>
          <w:color w:val="0000FF"/>
          <w:sz w:val="28"/>
          <w:szCs w:val="28"/>
        </w:rPr>
      </w:pPr>
    </w:p>
    <w:p w14:paraId="23B62472" w14:textId="77777777" w:rsidR="007A1B86" w:rsidRPr="00EB4539" w:rsidRDefault="007A1B86" w:rsidP="00D759C1">
      <w:pPr>
        <w:outlineLvl w:val="1"/>
        <w:rPr>
          <w:b/>
          <w:bCs/>
          <w:sz w:val="28"/>
          <w:szCs w:val="28"/>
        </w:rPr>
      </w:pPr>
    </w:p>
    <w:p w14:paraId="09BC9A92" w14:textId="77777777"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>1. Покажи на картинке самое большое, маленькое дерево.</w:t>
      </w:r>
    </w:p>
    <w:p w14:paraId="23828D7C" w14:textId="77777777" w:rsidR="00D759C1" w:rsidRPr="00571114" w:rsidRDefault="00D759C1" w:rsidP="00D759C1">
      <w:r>
        <w:rPr>
          <w:noProof/>
        </w:rPr>
        <w:drawing>
          <wp:inline distT="0" distB="0" distL="0" distR="0" wp14:anchorId="1C53C9E1" wp14:editId="621FDB0D">
            <wp:extent cx="2961465" cy="990600"/>
            <wp:effectExtent l="0" t="0" r="0" b="0"/>
            <wp:docPr id="7" name="Рисунок 7" descr="Количественное и качественное соотношение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Количественное и качественное соотношение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96" cy="9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4B9A" w14:textId="77777777" w:rsidR="007A1B86" w:rsidRDefault="007A1B86" w:rsidP="00D759C1">
      <w:pPr>
        <w:rPr>
          <w:sz w:val="28"/>
        </w:rPr>
      </w:pPr>
    </w:p>
    <w:p w14:paraId="3480860A" w14:textId="77777777" w:rsidR="007A1B86" w:rsidRDefault="007A1B86" w:rsidP="00D759C1">
      <w:pPr>
        <w:rPr>
          <w:sz w:val="28"/>
        </w:rPr>
      </w:pPr>
    </w:p>
    <w:p w14:paraId="627A9B99" w14:textId="17A51E1A"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lastRenderedPageBreak/>
        <w:t xml:space="preserve">2. Какая рыбка плывет глубже других? </w:t>
      </w:r>
    </w:p>
    <w:p w14:paraId="14B01659" w14:textId="77777777" w:rsidR="00D759C1" w:rsidRPr="00571114" w:rsidRDefault="00D759C1" w:rsidP="00D759C1">
      <w:r>
        <w:rPr>
          <w:noProof/>
        </w:rPr>
        <w:drawing>
          <wp:inline distT="0" distB="0" distL="0" distR="0" wp14:anchorId="7012D35D" wp14:editId="5AF0815D">
            <wp:extent cx="3485417" cy="1165860"/>
            <wp:effectExtent l="0" t="0" r="0" b="0"/>
            <wp:docPr id="6" name="Рисунок 6" descr="Количественное и качественное соотношение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Количественное и качественное соотношение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28" cy="11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1F09" w14:textId="77777777"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3. Покажи самый короткий, длинный карандаш. </w:t>
      </w:r>
    </w:p>
    <w:p w14:paraId="7CF179C7" w14:textId="77777777" w:rsidR="00D759C1" w:rsidRPr="00571114" w:rsidRDefault="00D759C1" w:rsidP="00D759C1">
      <w:r>
        <w:rPr>
          <w:noProof/>
        </w:rPr>
        <w:drawing>
          <wp:inline distT="0" distB="0" distL="0" distR="0" wp14:anchorId="43C527F0" wp14:editId="2CE2FD39">
            <wp:extent cx="2913091" cy="960120"/>
            <wp:effectExtent l="0" t="0" r="0" b="0"/>
            <wp:docPr id="5" name="Рисунок 5" descr="Количественное и качественное соотношение предметов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Количественное и качественное соотношение предметов. Задание 3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33" cy="96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BB81" w14:textId="77777777"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4. Покажи картинку, на которой зеленый кубик находится впереди синего кубика. </w:t>
      </w:r>
    </w:p>
    <w:p w14:paraId="79FB3993" w14:textId="77777777" w:rsidR="00D759C1" w:rsidRPr="00D759C1" w:rsidRDefault="00D759C1" w:rsidP="00D759C1">
      <w:r w:rsidRPr="00EB4539">
        <w:rPr>
          <w:sz w:val="28"/>
        </w:rPr>
        <w:br/>
      </w:r>
      <w:r>
        <w:rPr>
          <w:noProof/>
        </w:rPr>
        <w:drawing>
          <wp:inline distT="0" distB="0" distL="0" distR="0" wp14:anchorId="16E5100A" wp14:editId="6CA4FC5D">
            <wp:extent cx="2857500" cy="835025"/>
            <wp:effectExtent l="0" t="0" r="0" b="3175"/>
            <wp:docPr id="4" name="Рисунок 4" descr="Количественное и качественное соотношение предметов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Количественное и качественное соотношение предметов. Задание 4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A3F4" w14:textId="77777777" w:rsidR="00EB4539" w:rsidRDefault="00EB4539" w:rsidP="00D759C1">
      <w:pPr>
        <w:outlineLvl w:val="1"/>
        <w:rPr>
          <w:b/>
          <w:bCs/>
          <w:color w:val="0000FF"/>
        </w:rPr>
      </w:pPr>
    </w:p>
    <w:p w14:paraId="6C8AA2AD" w14:textId="77777777" w:rsidR="00EB4539" w:rsidRDefault="00EB4539" w:rsidP="00D759C1">
      <w:pPr>
        <w:outlineLvl w:val="1"/>
        <w:rPr>
          <w:b/>
          <w:bCs/>
          <w:color w:val="0000FF"/>
        </w:rPr>
      </w:pPr>
    </w:p>
    <w:p w14:paraId="1D8FBB4A" w14:textId="77777777" w:rsidR="00D759C1" w:rsidRPr="00EB4539" w:rsidRDefault="00D759C1" w:rsidP="00D759C1">
      <w:pPr>
        <w:outlineLvl w:val="1"/>
        <w:rPr>
          <w:b/>
          <w:bCs/>
          <w:sz w:val="28"/>
        </w:rPr>
      </w:pPr>
      <w:r w:rsidRPr="00EB4539">
        <w:rPr>
          <w:b/>
          <w:bCs/>
          <w:color w:val="0000FF"/>
          <w:sz w:val="28"/>
        </w:rPr>
        <w:t>Счет в пределах 10</w:t>
      </w:r>
    </w:p>
    <w:p w14:paraId="2E10C3DA" w14:textId="77777777"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 xml:space="preserve">Задание 1. </w:t>
      </w:r>
    </w:p>
    <w:p w14:paraId="54363DFD" w14:textId="77777777"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Попросите ребенка посчитать, сколько предметов на картинке и раскрасить кружок с нужной цифрой. </w:t>
      </w:r>
    </w:p>
    <w:p w14:paraId="3FF4EACD" w14:textId="77777777" w:rsidR="00D759C1" w:rsidRDefault="00D759C1" w:rsidP="00D759C1">
      <w:pPr>
        <w:rPr>
          <w:b/>
          <w:bCs/>
        </w:rPr>
      </w:pPr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 wp14:anchorId="1072667C" wp14:editId="0FD26FB4">
            <wp:extent cx="2663825" cy="703580"/>
            <wp:effectExtent l="0" t="0" r="0" b="0"/>
            <wp:docPr id="3" name="Рисунок 3" descr="Счет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Счет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2AA98" w14:textId="77777777" w:rsidR="007A1B86" w:rsidRDefault="007A1B86" w:rsidP="00D759C1">
      <w:pPr>
        <w:rPr>
          <w:b/>
          <w:bCs/>
        </w:rPr>
      </w:pPr>
    </w:p>
    <w:p w14:paraId="24543DEC" w14:textId="77777777" w:rsidR="007A1B86" w:rsidRPr="00571114" w:rsidRDefault="007A1B86" w:rsidP="00D759C1"/>
    <w:p w14:paraId="31E096C9" w14:textId="77777777" w:rsidR="00D759C1" w:rsidRDefault="00D759C1" w:rsidP="00D759C1">
      <w:pPr>
        <w:rPr>
          <w:b/>
          <w:bCs/>
          <w:sz w:val="28"/>
        </w:rPr>
      </w:pPr>
      <w:r w:rsidRPr="00EB4539">
        <w:rPr>
          <w:b/>
          <w:bCs/>
          <w:sz w:val="28"/>
        </w:rPr>
        <w:t>2.</w:t>
      </w:r>
      <w:r w:rsidRPr="00EB4539">
        <w:rPr>
          <w:noProof/>
          <w:sz w:val="28"/>
        </w:rPr>
        <w:drawing>
          <wp:inline distT="0" distB="0" distL="0" distR="0" wp14:anchorId="1713F8E7" wp14:editId="74406558">
            <wp:extent cx="2760980" cy="712470"/>
            <wp:effectExtent l="0" t="0" r="0" b="0"/>
            <wp:docPr id="2" name="Рисунок 2" descr="Счет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Счет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4E48" w14:textId="77777777" w:rsidR="007A1B86" w:rsidRPr="00EB4539" w:rsidRDefault="007A1B86" w:rsidP="00D759C1">
      <w:pPr>
        <w:rPr>
          <w:sz w:val="28"/>
        </w:rPr>
      </w:pPr>
    </w:p>
    <w:p w14:paraId="10056E78" w14:textId="77777777"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>Задание 2.</w:t>
      </w:r>
    </w:p>
    <w:p w14:paraId="3B6BB614" w14:textId="77777777" w:rsidR="00D759C1" w:rsidRDefault="00D759C1" w:rsidP="00D759C1">
      <w:pPr>
        <w:rPr>
          <w:sz w:val="28"/>
        </w:rPr>
      </w:pPr>
      <w:r w:rsidRPr="00EB4539">
        <w:rPr>
          <w:sz w:val="28"/>
        </w:rPr>
        <w:t xml:space="preserve">Сколько треугольников изображено на чертеже? </w:t>
      </w:r>
    </w:p>
    <w:p w14:paraId="324861FC" w14:textId="77777777" w:rsidR="007A1B86" w:rsidRPr="00EB4539" w:rsidRDefault="007A1B86" w:rsidP="00D759C1">
      <w:pPr>
        <w:rPr>
          <w:sz w:val="28"/>
        </w:rPr>
      </w:pPr>
    </w:p>
    <w:p w14:paraId="2E34F7DB" w14:textId="77777777" w:rsidR="00D759C1" w:rsidRPr="00571114" w:rsidRDefault="00D759C1" w:rsidP="00D759C1">
      <w:r>
        <w:rPr>
          <w:noProof/>
        </w:rPr>
        <w:drawing>
          <wp:inline distT="0" distB="0" distL="0" distR="0" wp14:anchorId="657CE058" wp14:editId="6D2E1E9A">
            <wp:extent cx="1577453" cy="1249680"/>
            <wp:effectExtent l="0" t="0" r="0" b="0"/>
            <wp:docPr id="1" name="Рисунок 1" descr="http://proveryashka.narod.ru/images/pu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proveryashka.narod.ru/images/puc6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65" cy="125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5730" w14:textId="77777777" w:rsidR="00D759C1" w:rsidRDefault="00D759C1" w:rsidP="00D759C1">
      <w:pPr>
        <w:rPr>
          <w:b/>
          <w:bCs/>
          <w:i/>
          <w:iCs/>
        </w:rPr>
      </w:pPr>
    </w:p>
    <w:p w14:paraId="74B02D1B" w14:textId="77777777" w:rsidR="007A1B86" w:rsidRDefault="007A1B86" w:rsidP="00D759C1">
      <w:pPr>
        <w:rPr>
          <w:b/>
          <w:bCs/>
          <w:i/>
          <w:iCs/>
          <w:sz w:val="28"/>
        </w:rPr>
      </w:pPr>
    </w:p>
    <w:p w14:paraId="6ABEA2FA" w14:textId="1D58DA01"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lastRenderedPageBreak/>
        <w:t>Задание 3.</w:t>
      </w:r>
    </w:p>
    <w:p w14:paraId="2E7F4928" w14:textId="77777777" w:rsidR="00D759C1" w:rsidRDefault="00D759C1" w:rsidP="00D759C1">
      <w:pPr>
        <w:rPr>
          <w:sz w:val="28"/>
        </w:rPr>
      </w:pPr>
      <w:r w:rsidRPr="00EB4539">
        <w:rPr>
          <w:sz w:val="28"/>
        </w:rPr>
        <w:t>а) Нарисуй столько зеленых кружочков, сколько ножек у стула.</w:t>
      </w:r>
      <w:r w:rsidRPr="00EB4539">
        <w:rPr>
          <w:sz w:val="28"/>
        </w:rPr>
        <w:br/>
        <w:t>б</w:t>
      </w:r>
      <w:proofErr w:type="gramStart"/>
      <w:r w:rsidRPr="00EB4539">
        <w:rPr>
          <w:sz w:val="28"/>
        </w:rPr>
        <w:t>)</w:t>
      </w:r>
      <w:proofErr w:type="gramEnd"/>
      <w:r w:rsidRPr="00EB4539">
        <w:rPr>
          <w:sz w:val="28"/>
        </w:rPr>
        <w:t xml:space="preserve"> Нарисуй столько синих палочек, сколько пальцев на левой руке.</w:t>
      </w:r>
      <w:r w:rsidRPr="00EB4539">
        <w:rPr>
          <w:sz w:val="28"/>
        </w:rPr>
        <w:br/>
        <w:t>в</w:t>
      </w:r>
      <w:proofErr w:type="gramStart"/>
      <w:r w:rsidRPr="00EB4539">
        <w:rPr>
          <w:sz w:val="28"/>
        </w:rPr>
        <w:t>)</w:t>
      </w:r>
      <w:proofErr w:type="gramEnd"/>
      <w:r w:rsidRPr="00EB4539">
        <w:rPr>
          <w:sz w:val="28"/>
        </w:rPr>
        <w:t xml:space="preserve"> Нарисуй четыре разноцветных треугольника.</w:t>
      </w:r>
      <w:r w:rsidRPr="00EB4539">
        <w:rPr>
          <w:sz w:val="28"/>
        </w:rPr>
        <w:br/>
        <w:t>г</w:t>
      </w:r>
      <w:proofErr w:type="gramStart"/>
      <w:r w:rsidRPr="00EB4539">
        <w:rPr>
          <w:sz w:val="28"/>
        </w:rPr>
        <w:t>)</w:t>
      </w:r>
      <w:proofErr w:type="gramEnd"/>
      <w:r w:rsidRPr="00EB4539">
        <w:rPr>
          <w:sz w:val="28"/>
        </w:rPr>
        <w:t xml:space="preserve"> Нарисуй красным карандашом семь кружков.</w:t>
      </w:r>
    </w:p>
    <w:p w14:paraId="4C1F9538" w14:textId="77777777" w:rsidR="007A1B86" w:rsidRPr="00EB4539" w:rsidRDefault="007A1B86" w:rsidP="00D759C1">
      <w:pPr>
        <w:rPr>
          <w:sz w:val="28"/>
        </w:rPr>
      </w:pPr>
    </w:p>
    <w:p w14:paraId="6426526E" w14:textId="77777777"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>Задание 4.</w:t>
      </w:r>
    </w:p>
    <w:p w14:paraId="2D352A11" w14:textId="77777777"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>а) Бабушка связала Свете две пары варежек. Сколько варежек связала бабушка?</w:t>
      </w:r>
      <w:r w:rsidRPr="00EB4539">
        <w:rPr>
          <w:sz w:val="28"/>
        </w:rPr>
        <w:br/>
        <w:t>б) В коробке лежали 4 кубика. Один кубик взяли. Сколько кубиков осталось в коробке?</w:t>
      </w:r>
      <w:r w:rsidRPr="00EB4539">
        <w:rPr>
          <w:sz w:val="28"/>
        </w:rPr>
        <w:br/>
        <w:t>в) Купили 3 булочки с изюмом и 1 булочку с повидлом. Сколько булочек купили?</w:t>
      </w:r>
      <w:r w:rsidRPr="00EB4539">
        <w:rPr>
          <w:sz w:val="28"/>
        </w:rPr>
        <w:br/>
        <w:t xml:space="preserve">г) В корзине сидят котята. У всех котят 5 пар ушек. Сколько котят в корзине? </w:t>
      </w:r>
    </w:p>
    <w:p w14:paraId="6B9B9B6D" w14:textId="77777777" w:rsidR="00D759C1" w:rsidRDefault="00D759C1" w:rsidP="00D759C1">
      <w:pPr>
        <w:rPr>
          <w:b/>
          <w:sz w:val="28"/>
          <w:szCs w:val="28"/>
        </w:rPr>
      </w:pPr>
    </w:p>
    <w:p w14:paraId="1172E523" w14:textId="7EBCFE96" w:rsidR="007A1B86" w:rsidRDefault="007A1B86" w:rsidP="00D759C1">
      <w:pPr>
        <w:rPr>
          <w:b/>
          <w:sz w:val="28"/>
          <w:szCs w:val="28"/>
        </w:rPr>
      </w:pPr>
    </w:p>
    <w:p w14:paraId="0CB7C15C" w14:textId="37543B4A" w:rsidR="00D759C1" w:rsidRDefault="00EB4539" w:rsidP="00EB4539">
      <w:pPr>
        <w:jc w:val="center"/>
        <w:rPr>
          <w:b/>
          <w:i/>
          <w:color w:val="FF0000"/>
          <w:sz w:val="28"/>
          <w:szCs w:val="28"/>
        </w:rPr>
      </w:pPr>
      <w:r w:rsidRPr="00EB4539">
        <w:rPr>
          <w:b/>
          <w:i/>
          <w:color w:val="FF0000"/>
          <w:sz w:val="28"/>
          <w:szCs w:val="28"/>
        </w:rPr>
        <w:t xml:space="preserve">ЖЕЛАЮ </w:t>
      </w:r>
      <w:r w:rsidR="007A1B86" w:rsidRPr="00EB4539">
        <w:rPr>
          <w:b/>
          <w:i/>
          <w:color w:val="FF0000"/>
          <w:sz w:val="28"/>
          <w:szCs w:val="28"/>
        </w:rPr>
        <w:t>УДАЧИ!!!</w:t>
      </w:r>
    </w:p>
    <w:p w14:paraId="462A48C2" w14:textId="77777777" w:rsidR="007A1B86" w:rsidRDefault="007A1B86" w:rsidP="00EB4539">
      <w:pPr>
        <w:jc w:val="center"/>
        <w:rPr>
          <w:b/>
          <w:i/>
          <w:color w:val="FF0000"/>
          <w:sz w:val="28"/>
          <w:szCs w:val="28"/>
        </w:rPr>
      </w:pPr>
    </w:p>
    <w:p w14:paraId="375A68BF" w14:textId="77777777" w:rsidR="007A1B86" w:rsidRPr="00EB4539" w:rsidRDefault="007A1B86" w:rsidP="00EB4539">
      <w:pPr>
        <w:jc w:val="center"/>
        <w:rPr>
          <w:b/>
          <w:i/>
          <w:color w:val="FF0000"/>
          <w:sz w:val="28"/>
          <w:szCs w:val="28"/>
        </w:rPr>
      </w:pPr>
    </w:p>
    <w:p w14:paraId="62BFC22A" w14:textId="77777777" w:rsidR="007A1B86" w:rsidRPr="007A1B86" w:rsidRDefault="007A1B86" w:rsidP="007A1B86">
      <w:pPr>
        <w:jc w:val="center"/>
        <w:outlineLvl w:val="0"/>
        <w:rPr>
          <w:b/>
          <w:bCs/>
          <w:i/>
          <w:iCs/>
          <w:color w:val="000000" w:themeColor="text1"/>
          <w:kern w:val="36"/>
          <w:sz w:val="28"/>
          <w:szCs w:val="28"/>
        </w:rPr>
      </w:pPr>
      <w:r w:rsidRPr="007A1B86">
        <w:rPr>
          <w:b/>
          <w:bCs/>
          <w:i/>
          <w:iCs/>
          <w:color w:val="000000" w:themeColor="text1"/>
          <w:kern w:val="36"/>
          <w:sz w:val="28"/>
          <w:szCs w:val="28"/>
        </w:rPr>
        <w:t>Подготовила: учитель – дефектолог Землянова Вероника Валерьевна</w:t>
      </w:r>
    </w:p>
    <w:p w14:paraId="008193C2" w14:textId="77777777" w:rsidR="00D759C1" w:rsidRDefault="00D759C1" w:rsidP="00D759C1">
      <w:pPr>
        <w:rPr>
          <w:b/>
          <w:sz w:val="28"/>
          <w:szCs w:val="28"/>
        </w:rPr>
      </w:pPr>
    </w:p>
    <w:p w14:paraId="060E28D6" w14:textId="77777777" w:rsidR="00D759C1" w:rsidRDefault="00D759C1" w:rsidP="00D759C1">
      <w:pPr>
        <w:rPr>
          <w:b/>
          <w:sz w:val="28"/>
          <w:szCs w:val="28"/>
        </w:rPr>
      </w:pPr>
    </w:p>
    <w:p w14:paraId="6841456D" w14:textId="77777777" w:rsidR="00D759C1" w:rsidRDefault="00D759C1" w:rsidP="00D759C1">
      <w:pPr>
        <w:rPr>
          <w:b/>
          <w:sz w:val="28"/>
          <w:szCs w:val="28"/>
        </w:rPr>
      </w:pPr>
    </w:p>
    <w:p w14:paraId="2B1147F7" w14:textId="77777777" w:rsidR="00D759C1" w:rsidRDefault="00D759C1" w:rsidP="00D759C1">
      <w:pPr>
        <w:rPr>
          <w:b/>
          <w:sz w:val="28"/>
          <w:szCs w:val="28"/>
        </w:rPr>
      </w:pPr>
    </w:p>
    <w:p w14:paraId="51028F65" w14:textId="77777777" w:rsidR="00D759C1" w:rsidRDefault="00D759C1" w:rsidP="00D759C1">
      <w:pPr>
        <w:rPr>
          <w:b/>
          <w:sz w:val="28"/>
          <w:szCs w:val="28"/>
        </w:rPr>
      </w:pPr>
    </w:p>
    <w:p w14:paraId="6A43E62A" w14:textId="77777777" w:rsidR="00D759C1" w:rsidRDefault="00D759C1" w:rsidP="00D759C1">
      <w:pPr>
        <w:rPr>
          <w:b/>
          <w:sz w:val="28"/>
          <w:szCs w:val="28"/>
        </w:rPr>
      </w:pPr>
    </w:p>
    <w:p w14:paraId="49E1B63E" w14:textId="77777777" w:rsidR="00D759C1" w:rsidRDefault="00D759C1" w:rsidP="00D759C1">
      <w:pPr>
        <w:rPr>
          <w:b/>
          <w:sz w:val="28"/>
          <w:szCs w:val="28"/>
        </w:rPr>
      </w:pPr>
    </w:p>
    <w:p w14:paraId="73195252" w14:textId="77777777" w:rsidR="00D759C1" w:rsidRDefault="00D759C1" w:rsidP="00D759C1">
      <w:pPr>
        <w:rPr>
          <w:b/>
          <w:sz w:val="28"/>
          <w:szCs w:val="28"/>
        </w:rPr>
      </w:pPr>
    </w:p>
    <w:p w14:paraId="2D77FFE9" w14:textId="77777777" w:rsidR="00D759C1" w:rsidRDefault="00D759C1" w:rsidP="00D759C1">
      <w:pPr>
        <w:rPr>
          <w:b/>
          <w:sz w:val="28"/>
          <w:szCs w:val="28"/>
        </w:rPr>
      </w:pPr>
    </w:p>
    <w:p w14:paraId="6FA16BAD" w14:textId="77777777" w:rsidR="00BF0A12" w:rsidRDefault="00BF0A12"/>
    <w:sectPr w:rsidR="00BF0A12" w:rsidSect="00EB453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545"/>
    <w:multiLevelType w:val="multilevel"/>
    <w:tmpl w:val="60D6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90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8C9"/>
    <w:rsid w:val="00286A9A"/>
    <w:rsid w:val="004B5EE4"/>
    <w:rsid w:val="007A1B86"/>
    <w:rsid w:val="00BF0A12"/>
    <w:rsid w:val="00C92E43"/>
    <w:rsid w:val="00D759C1"/>
    <w:rsid w:val="00EB4539"/>
    <w:rsid w:val="00F4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5311"/>
  <w15:docId w15:val="{ACBC4251-899A-40DC-9E14-6AF289D9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9C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5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hyperlink" Target="http://proveryashka.narod.ru/matematika.ht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://proveryashka.narod.ru/matematika.htm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hyperlink" Target="http://proveryashka.narod.ru/matematika.htm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yperlink" Target="http://proveryashka.narod.ru/matematika.htm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http://proveryashka.narod.ru/matematika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Relationship Id="rId8" Type="http://schemas.openxmlformats.org/officeDocument/2006/relationships/hyperlink" Target="http://proveryashka.narod.ru/matematik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Вероника Землянова</cp:lastModifiedBy>
  <cp:revision>6</cp:revision>
  <dcterms:created xsi:type="dcterms:W3CDTF">2018-03-25T14:45:00Z</dcterms:created>
  <dcterms:modified xsi:type="dcterms:W3CDTF">2026-04-12T19:41:00Z</dcterms:modified>
</cp:coreProperties>
</file>